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F6EBE" w14:textId="77777777" w:rsidR="00AA67BF" w:rsidRPr="00AA67BF" w:rsidRDefault="00AA67BF" w:rsidP="00AA67BF">
      <w:pPr>
        <w:widowControl w:val="0"/>
        <w:spacing w:after="0" w:line="240" w:lineRule="auto"/>
        <w:ind w:left="10640"/>
        <w:rPr>
          <w:rFonts w:eastAsia="Times New Roman"/>
          <w:lang w:eastAsia="ru-RU" w:bidi="ru-RU"/>
        </w:rPr>
      </w:pPr>
      <w:r w:rsidRPr="00AA67BF">
        <w:rPr>
          <w:rFonts w:eastAsia="Times New Roman"/>
          <w:lang w:eastAsia="ru-RU" w:bidi="ru-RU"/>
        </w:rPr>
        <w:t>Приложение № 1</w:t>
      </w:r>
    </w:p>
    <w:p w14:paraId="08F855FB" w14:textId="77777777" w:rsidR="00AA67BF" w:rsidRPr="00AA67BF" w:rsidRDefault="00AA67BF" w:rsidP="00AA67BF">
      <w:pPr>
        <w:widowControl w:val="0"/>
        <w:tabs>
          <w:tab w:val="left" w:leader="underscore" w:pos="13122"/>
          <w:tab w:val="left" w:leader="underscore" w:pos="14643"/>
        </w:tabs>
        <w:spacing w:after="0" w:line="240" w:lineRule="auto"/>
        <w:ind w:left="10640"/>
        <w:rPr>
          <w:rFonts w:eastAsia="Times New Roman"/>
          <w:lang w:eastAsia="ru-RU" w:bidi="ru-RU"/>
        </w:rPr>
      </w:pPr>
      <w:r w:rsidRPr="00AA67BF">
        <w:rPr>
          <w:rFonts w:eastAsia="Times New Roman"/>
          <w:lang w:eastAsia="ru-RU" w:bidi="ru-RU"/>
        </w:rPr>
        <w:t xml:space="preserve">к Договору № </w:t>
      </w:r>
      <w:r w:rsidRPr="00AA67BF">
        <w:rPr>
          <w:rFonts w:eastAsia="Times New Roman"/>
          <w:lang w:eastAsia="ru-RU" w:bidi="ru-RU"/>
        </w:rPr>
        <w:tab/>
      </w:r>
    </w:p>
    <w:p w14:paraId="3A07217A" w14:textId="0C4C961D" w:rsidR="00AA67BF" w:rsidRPr="00AA67BF" w:rsidRDefault="00AA67BF" w:rsidP="00AA67BF">
      <w:pPr>
        <w:widowControl w:val="0"/>
        <w:tabs>
          <w:tab w:val="left" w:leader="underscore" w:pos="13122"/>
          <w:tab w:val="left" w:leader="underscore" w:pos="14643"/>
        </w:tabs>
        <w:spacing w:after="0" w:line="240" w:lineRule="auto"/>
        <w:ind w:left="10640"/>
        <w:rPr>
          <w:rFonts w:eastAsia="Times New Roman"/>
          <w:lang w:eastAsia="ru-RU" w:bidi="ru-RU"/>
        </w:rPr>
      </w:pPr>
      <w:r w:rsidRPr="00AA67BF">
        <w:rPr>
          <w:rFonts w:eastAsia="Times New Roman"/>
          <w:lang w:eastAsia="ru-RU" w:bidi="ru-RU"/>
        </w:rPr>
        <w:t xml:space="preserve">от </w:t>
      </w:r>
      <w:r w:rsidRPr="00AA67BF">
        <w:rPr>
          <w:rFonts w:eastAsia="Times New Roman"/>
          <w:lang w:eastAsia="ru-RU" w:bidi="ru-RU"/>
        </w:rPr>
        <w:tab/>
        <w:t xml:space="preserve"> 20</w:t>
      </w:r>
      <w:r w:rsidR="00DB1CE8">
        <w:rPr>
          <w:rFonts w:eastAsia="Times New Roman"/>
          <w:lang w:eastAsia="ru-RU" w:bidi="ru-RU"/>
        </w:rPr>
        <w:t>20 года</w:t>
      </w:r>
    </w:p>
    <w:p w14:paraId="3E9C0E00" w14:textId="77777777" w:rsidR="00AA67BF" w:rsidRPr="00AA67BF" w:rsidRDefault="00AA67BF" w:rsidP="00AA67BF">
      <w:pPr>
        <w:widowControl w:val="0"/>
        <w:spacing w:after="0" w:line="240" w:lineRule="auto"/>
        <w:ind w:left="10640"/>
        <w:rPr>
          <w:rFonts w:eastAsia="Times New Roman"/>
          <w:lang w:eastAsia="ru-RU" w:bidi="ru-RU"/>
        </w:rPr>
      </w:pPr>
      <w:r w:rsidRPr="00AA67BF">
        <w:rPr>
          <w:rFonts w:eastAsia="Times New Roman"/>
          <w:lang w:eastAsia="ru-RU" w:bidi="ru-RU"/>
        </w:rPr>
        <w:t>на оказание услуг по обращению</w:t>
      </w:r>
    </w:p>
    <w:p w14:paraId="03D1F730" w14:textId="77777777" w:rsidR="00AA67BF" w:rsidRPr="00AA67BF" w:rsidRDefault="00AA67BF" w:rsidP="00AA67BF">
      <w:pPr>
        <w:widowControl w:val="0"/>
        <w:spacing w:after="820" w:line="233" w:lineRule="auto"/>
        <w:ind w:left="10640"/>
        <w:rPr>
          <w:rFonts w:eastAsia="Times New Roman"/>
          <w:lang w:eastAsia="ru-RU" w:bidi="ru-RU"/>
        </w:rPr>
      </w:pPr>
      <w:r w:rsidRPr="00AA67BF">
        <w:rPr>
          <w:rFonts w:eastAsia="Times New Roman"/>
          <w:lang w:eastAsia="ru-RU" w:bidi="ru-RU"/>
        </w:rPr>
        <w:t>с твердыми коммунальными отходами</w:t>
      </w:r>
    </w:p>
    <w:p w14:paraId="2904901B" w14:textId="77777777" w:rsidR="00AA67BF" w:rsidRPr="00AA67BF" w:rsidRDefault="00AA67BF" w:rsidP="00AA67BF">
      <w:pPr>
        <w:widowControl w:val="0"/>
        <w:spacing w:after="260" w:line="240" w:lineRule="auto"/>
        <w:jc w:val="center"/>
        <w:rPr>
          <w:rFonts w:eastAsia="Times New Roman"/>
          <w:lang w:eastAsia="ru-RU" w:bidi="ru-RU"/>
        </w:rPr>
      </w:pPr>
      <w:r w:rsidRPr="00AA67BF">
        <w:rPr>
          <w:rFonts w:eastAsia="Times New Roman"/>
          <w:lang w:eastAsia="ru-RU" w:bidi="ru-RU"/>
        </w:rPr>
        <w:t>ИНФОРМАЦИЯ ПО ПРЕДМЕТУ ДОГОВОРА</w:t>
      </w:r>
    </w:p>
    <w:p w14:paraId="2F1920F8" w14:textId="77777777" w:rsidR="00AA67BF" w:rsidRPr="00AA67BF" w:rsidRDefault="00AA67BF" w:rsidP="00AA67BF">
      <w:pPr>
        <w:widowControl w:val="0"/>
        <w:spacing w:after="0" w:line="240" w:lineRule="auto"/>
        <w:jc w:val="center"/>
        <w:rPr>
          <w:rFonts w:eastAsia="Times New Roman"/>
          <w:lang w:eastAsia="ru-RU" w:bidi="ru-RU"/>
        </w:rPr>
      </w:pPr>
      <w:r w:rsidRPr="00AA67BF">
        <w:rPr>
          <w:rFonts w:eastAsia="Times New Roman"/>
          <w:lang w:eastAsia="ru-RU" w:bidi="ru-RU"/>
        </w:rPr>
        <w:t xml:space="preserve">I. Объем и место (площадки) накопления </w:t>
      </w:r>
      <w:proofErr w:type="gramStart"/>
      <w:r w:rsidRPr="00AA67BF">
        <w:rPr>
          <w:rFonts w:eastAsia="Times New Roman"/>
          <w:lang w:eastAsia="ru-RU" w:bidi="ru-RU"/>
        </w:rPr>
        <w:t>твердых</w:t>
      </w:r>
      <w:proofErr w:type="gramEnd"/>
    </w:p>
    <w:p w14:paraId="721296AB" w14:textId="11B695B3" w:rsidR="00AA67BF" w:rsidRDefault="00AA67BF" w:rsidP="00AA67BF">
      <w:pPr>
        <w:widowControl w:val="0"/>
        <w:spacing w:after="0" w:line="240" w:lineRule="auto"/>
        <w:ind w:left="6336"/>
        <w:rPr>
          <w:rFonts w:eastAsia="Times New Roman"/>
          <w:lang w:eastAsia="ru-RU" w:bidi="ru-RU"/>
        </w:rPr>
      </w:pPr>
      <w:r w:rsidRPr="00AA67BF">
        <w:rPr>
          <w:rFonts w:eastAsia="Times New Roman"/>
          <w:lang w:eastAsia="ru-RU" w:bidi="ru-RU"/>
        </w:rPr>
        <w:t>коммунальных отходов</w:t>
      </w:r>
      <w:r w:rsidR="00DB1CE8">
        <w:rPr>
          <w:rFonts w:eastAsia="Times New Roman"/>
          <w:lang w:eastAsia="ru-RU" w:bidi="ru-RU"/>
        </w:rPr>
        <w:t>.</w:t>
      </w:r>
    </w:p>
    <w:p w14:paraId="13A47540" w14:textId="62E0EEB0" w:rsidR="00DB1CE8" w:rsidRPr="00AA67BF" w:rsidRDefault="00DB1CE8" w:rsidP="00AA67BF">
      <w:pPr>
        <w:widowControl w:val="0"/>
        <w:spacing w:after="0" w:line="240" w:lineRule="auto"/>
        <w:ind w:left="6336"/>
        <w:rPr>
          <w:rFonts w:eastAsia="Times New Roman"/>
          <w:lang w:eastAsia="ru-RU" w:bidi="ru-RU"/>
        </w:rPr>
      </w:pPr>
    </w:p>
    <w:tbl>
      <w:tblPr>
        <w:tblOverlap w:val="never"/>
        <w:tblW w:w="15630" w:type="dxa"/>
        <w:jc w:val="center"/>
        <w:tblInd w:w="4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1867"/>
        <w:gridCol w:w="1661"/>
        <w:gridCol w:w="1354"/>
        <w:gridCol w:w="2410"/>
        <w:gridCol w:w="2268"/>
        <w:gridCol w:w="2268"/>
        <w:gridCol w:w="1559"/>
        <w:gridCol w:w="1417"/>
      </w:tblGrid>
      <w:tr w:rsidR="00DD7888" w:rsidRPr="00AA67BF" w14:paraId="13A3AB6D" w14:textId="10377989" w:rsidTr="00DD7888">
        <w:trPr>
          <w:trHeight w:hRule="exact" w:val="128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2B1063" w14:textId="77777777" w:rsidR="00DD7888" w:rsidRPr="00AA67BF" w:rsidRDefault="00DD7888" w:rsidP="00AA67BF">
            <w:pPr>
              <w:widowControl w:val="0"/>
              <w:spacing w:after="0" w:line="233" w:lineRule="auto"/>
              <w:jc w:val="center"/>
              <w:rPr>
                <w:rFonts w:eastAsia="Times New Roman"/>
                <w:sz w:val="22"/>
                <w:szCs w:val="22"/>
                <w:lang w:eastAsia="ru-RU" w:bidi="ru-RU"/>
              </w:rPr>
            </w:pPr>
            <w:bookmarkStart w:id="0" w:name="bookmark0"/>
            <w:r w:rsidRPr="00AA67BF">
              <w:rPr>
                <w:rFonts w:eastAsia="Times New Roman"/>
                <w:sz w:val="22"/>
                <w:szCs w:val="22"/>
                <w:lang w:eastAsia="ru-RU" w:bidi="ru-RU"/>
              </w:rPr>
              <w:t xml:space="preserve">№ </w:t>
            </w:r>
            <w:proofErr w:type="gramStart"/>
            <w:r w:rsidRPr="00AA67BF">
              <w:rPr>
                <w:rFonts w:eastAsia="Times New Roman"/>
                <w:sz w:val="22"/>
                <w:szCs w:val="22"/>
                <w:lang w:eastAsia="ru-RU" w:bidi="ru-RU"/>
              </w:rPr>
              <w:t>п</w:t>
            </w:r>
            <w:proofErr w:type="gramEnd"/>
            <w:r w:rsidRPr="00AA67BF">
              <w:rPr>
                <w:rFonts w:eastAsia="Times New Roman"/>
                <w:sz w:val="22"/>
                <w:szCs w:val="22"/>
                <w:lang w:eastAsia="ru-RU" w:bidi="ru-RU"/>
              </w:rPr>
              <w:t>/п</w:t>
            </w:r>
            <w:bookmarkEnd w:id="0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207FF4" w14:textId="77777777" w:rsidR="00DD7888" w:rsidRPr="00AA67BF" w:rsidRDefault="00DD7888" w:rsidP="00AA67BF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 w:bidi="ru-RU"/>
              </w:rPr>
            </w:pPr>
            <w:r w:rsidRPr="00AA67BF">
              <w:rPr>
                <w:rFonts w:eastAsia="Times New Roman"/>
                <w:sz w:val="22"/>
                <w:szCs w:val="22"/>
                <w:lang w:eastAsia="ru-RU" w:bidi="ru-RU"/>
              </w:rPr>
              <w:t>Наименование и адрес объекта Потребителя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D99340" w14:textId="77777777" w:rsidR="00DD7888" w:rsidRPr="00AA67BF" w:rsidRDefault="00DD7888" w:rsidP="00AA67BF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 w:bidi="ru-RU"/>
              </w:rPr>
            </w:pPr>
            <w:r w:rsidRPr="00AA67BF">
              <w:rPr>
                <w:rFonts w:eastAsia="Times New Roman"/>
                <w:sz w:val="22"/>
                <w:szCs w:val="22"/>
                <w:lang w:eastAsia="ru-RU" w:bidi="ru-RU"/>
              </w:rPr>
              <w:t>Категория объекта Потребителя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F2CF65" w14:textId="77777777" w:rsidR="00DD7888" w:rsidRPr="00AA67BF" w:rsidRDefault="00DD7888" w:rsidP="00AA67BF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 w:bidi="ru-RU"/>
              </w:rPr>
            </w:pPr>
            <w:r w:rsidRPr="00AA67BF">
              <w:rPr>
                <w:rFonts w:eastAsia="Times New Roman"/>
                <w:sz w:val="22"/>
                <w:szCs w:val="22"/>
                <w:lang w:eastAsia="ru-RU" w:bidi="ru-RU"/>
              </w:rPr>
              <w:t>Количество расчетных 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0B4B08" w14:textId="77777777" w:rsidR="00DD7888" w:rsidRPr="00AA67BF" w:rsidRDefault="00DD7888" w:rsidP="00AA67BF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 w:bidi="ru-RU"/>
              </w:rPr>
            </w:pPr>
            <w:r w:rsidRPr="00AA67BF">
              <w:rPr>
                <w:rFonts w:eastAsia="Times New Roman"/>
                <w:sz w:val="22"/>
                <w:szCs w:val="22"/>
                <w:lang w:eastAsia="ru-RU" w:bidi="ru-RU"/>
              </w:rPr>
              <w:t xml:space="preserve">Объем принимаемых твердых коммунальных отходов (куб. м) </w:t>
            </w:r>
            <w:proofErr w:type="gramStart"/>
            <w:r w:rsidRPr="00AA67BF">
              <w:rPr>
                <w:rFonts w:eastAsia="Times New Roman"/>
                <w:sz w:val="22"/>
                <w:szCs w:val="22"/>
                <w:lang w:eastAsia="ru-RU" w:bidi="ru-RU"/>
              </w:rPr>
              <w:t>в</w:t>
            </w:r>
            <w:proofErr w:type="gramEnd"/>
          </w:p>
          <w:p w14:paraId="014A36C5" w14:textId="77777777" w:rsidR="00DD7888" w:rsidRPr="00AA67BF" w:rsidRDefault="00DD7888" w:rsidP="00AA67BF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 w:bidi="ru-RU"/>
              </w:rPr>
            </w:pPr>
            <w:r w:rsidRPr="00AA67BF">
              <w:rPr>
                <w:rFonts w:eastAsia="Times New Roman"/>
                <w:sz w:val="22"/>
                <w:szCs w:val="22"/>
                <w:lang w:eastAsia="ru-RU" w:bidi="ru-RU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23D446" w14:textId="77777777" w:rsidR="00DD7888" w:rsidRPr="00AA67BF" w:rsidRDefault="00DD7888" w:rsidP="00AA67BF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 w:bidi="ru-RU"/>
              </w:rPr>
            </w:pPr>
            <w:r w:rsidRPr="00AA67BF">
              <w:rPr>
                <w:rFonts w:eastAsia="Times New Roman"/>
                <w:sz w:val="22"/>
                <w:szCs w:val="22"/>
                <w:lang w:eastAsia="ru-RU" w:bidi="ru-RU"/>
              </w:rPr>
              <w:t>Места (площадки) накопления твердых коммунальных отходов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933774" w14:textId="77777777" w:rsidR="00DD7888" w:rsidRPr="00AA67BF" w:rsidRDefault="00DD7888" w:rsidP="00AA67BF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 w:bidi="ru-RU"/>
              </w:rPr>
            </w:pPr>
            <w:r w:rsidRPr="00AA67BF">
              <w:rPr>
                <w:rFonts w:eastAsia="Times New Roman"/>
                <w:sz w:val="22"/>
                <w:szCs w:val="22"/>
                <w:lang w:eastAsia="ru-RU" w:bidi="ru-RU"/>
              </w:rPr>
              <w:t>Места (площадки) накопления крупногабаритных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C3410F" w14:textId="77777777" w:rsidR="00DD7888" w:rsidRPr="00AA67BF" w:rsidRDefault="00DD7888" w:rsidP="00AA67BF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 w:bidi="ru-RU"/>
              </w:rPr>
            </w:pPr>
            <w:r w:rsidRPr="00AA67BF">
              <w:rPr>
                <w:rFonts w:eastAsia="Times New Roman"/>
                <w:sz w:val="22"/>
                <w:szCs w:val="22"/>
                <w:lang w:eastAsia="ru-RU" w:bidi="ru-RU"/>
              </w:rPr>
              <w:t>Периодичность вывоза твердых коммунальных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3E3FD5" w14:textId="0B649D70" w:rsidR="00DD7888" w:rsidRPr="00AA67BF" w:rsidRDefault="00DD7888" w:rsidP="00DD7888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 w:bidi="ru-RU"/>
              </w:rPr>
            </w:pPr>
            <w:r>
              <w:rPr>
                <w:rFonts w:eastAsia="Times New Roman"/>
                <w:sz w:val="22"/>
                <w:szCs w:val="22"/>
                <w:lang w:eastAsia="ru-RU" w:bidi="ru-RU"/>
              </w:rPr>
              <w:t>Кол-во переданных контейнеров, шт.</w:t>
            </w:r>
            <w:bookmarkStart w:id="1" w:name="_GoBack"/>
            <w:bookmarkEnd w:id="1"/>
          </w:p>
        </w:tc>
      </w:tr>
      <w:tr w:rsidR="00DD7888" w:rsidRPr="00AA67BF" w14:paraId="1A47F865" w14:textId="5E2397A8" w:rsidTr="00DD7888">
        <w:trPr>
          <w:trHeight w:hRule="exact" w:val="26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F43950" w14:textId="77777777" w:rsidR="00DD7888" w:rsidRPr="00AA67BF" w:rsidRDefault="00DD7888" w:rsidP="00AA67B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4754D5" w14:textId="77777777" w:rsidR="00DD7888" w:rsidRPr="00AA67BF" w:rsidRDefault="00DD7888" w:rsidP="00AA67B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8E2DA4" w14:textId="77777777" w:rsidR="00DD7888" w:rsidRPr="00AA67BF" w:rsidRDefault="00DD7888" w:rsidP="00AA67B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79EA9C" w14:textId="77777777" w:rsidR="00DD7888" w:rsidRPr="00AA67BF" w:rsidRDefault="00DD7888" w:rsidP="00AA67B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2A2A3A" w14:textId="77777777" w:rsidR="00DD7888" w:rsidRPr="00AA67BF" w:rsidRDefault="00DD7888" w:rsidP="00AA67B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2DED2" w14:textId="77777777" w:rsidR="00DD7888" w:rsidRPr="00AA67BF" w:rsidRDefault="00DD7888" w:rsidP="00AA67B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4AD98E" w14:textId="77777777" w:rsidR="00DD7888" w:rsidRPr="00AA67BF" w:rsidRDefault="00DD7888" w:rsidP="00AA67B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89106C" w14:textId="77777777" w:rsidR="00DD7888" w:rsidRPr="00AA67BF" w:rsidRDefault="00DD7888" w:rsidP="00AA67B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7DFA99" w14:textId="77777777" w:rsidR="00DD7888" w:rsidRPr="00AA67BF" w:rsidRDefault="00DD7888" w:rsidP="00AA67B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D7888" w:rsidRPr="00AA67BF" w14:paraId="2E685F79" w14:textId="7A038F01" w:rsidTr="00DD7888">
        <w:trPr>
          <w:trHeight w:hRule="exact" w:val="26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10997" w14:textId="77777777" w:rsidR="00DD7888" w:rsidRPr="00AA67BF" w:rsidRDefault="00DD7888" w:rsidP="00AA67B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9C9F5" w14:textId="77777777" w:rsidR="00DD7888" w:rsidRPr="00AA67BF" w:rsidRDefault="00DD7888" w:rsidP="00AA67B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5AF9F" w14:textId="77777777" w:rsidR="00DD7888" w:rsidRPr="00AA67BF" w:rsidRDefault="00DD7888" w:rsidP="00AA67B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F24A7" w14:textId="77777777" w:rsidR="00DD7888" w:rsidRPr="00AA67BF" w:rsidRDefault="00DD7888" w:rsidP="00AA67B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CDF5DC" w14:textId="77777777" w:rsidR="00DD7888" w:rsidRPr="00AA67BF" w:rsidRDefault="00DD7888" w:rsidP="00AA67B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DAE92" w14:textId="77777777" w:rsidR="00DD7888" w:rsidRPr="00AA67BF" w:rsidRDefault="00DD7888" w:rsidP="00AA67B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EF2FA" w14:textId="77777777" w:rsidR="00DD7888" w:rsidRPr="00AA67BF" w:rsidRDefault="00DD7888" w:rsidP="00AA67B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BC35C9" w14:textId="77777777" w:rsidR="00DD7888" w:rsidRPr="00AA67BF" w:rsidRDefault="00DD7888" w:rsidP="00AA67B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9207E1" w14:textId="77777777" w:rsidR="00DD7888" w:rsidRPr="00AA67BF" w:rsidRDefault="00DD7888" w:rsidP="00AA67B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D7888" w:rsidRPr="00AA67BF" w14:paraId="48975475" w14:textId="7E453FF1" w:rsidTr="00DD7888">
        <w:trPr>
          <w:trHeight w:hRule="exact" w:val="269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237DBE" w14:textId="77777777" w:rsidR="00DD7888" w:rsidRPr="00AA67BF" w:rsidRDefault="00DD7888" w:rsidP="00AA67B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9BEB97" w14:textId="77777777" w:rsidR="00DD7888" w:rsidRPr="00AA67BF" w:rsidRDefault="00DD7888" w:rsidP="00AA67B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A9EC94" w14:textId="77777777" w:rsidR="00DD7888" w:rsidRPr="00AA67BF" w:rsidRDefault="00DD7888" w:rsidP="00AA67B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E5B2D2" w14:textId="77777777" w:rsidR="00DD7888" w:rsidRPr="00AA67BF" w:rsidRDefault="00DD7888" w:rsidP="00AA67B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09FFF4" w14:textId="77777777" w:rsidR="00DD7888" w:rsidRPr="00AA67BF" w:rsidRDefault="00DD7888" w:rsidP="00AA67B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ACE910" w14:textId="77777777" w:rsidR="00DD7888" w:rsidRPr="00AA67BF" w:rsidRDefault="00DD7888" w:rsidP="00AA67B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75F836" w14:textId="77777777" w:rsidR="00DD7888" w:rsidRPr="00AA67BF" w:rsidRDefault="00DD7888" w:rsidP="00AA67B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FEA95" w14:textId="77777777" w:rsidR="00DD7888" w:rsidRPr="00AA67BF" w:rsidRDefault="00DD7888" w:rsidP="00AA67B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2EE79" w14:textId="77777777" w:rsidR="00DD7888" w:rsidRPr="00AA67BF" w:rsidRDefault="00DD7888" w:rsidP="00AA67B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14:paraId="708FEFC8" w14:textId="77777777" w:rsidR="00AA67BF" w:rsidRPr="00AA67BF" w:rsidRDefault="00AA67BF" w:rsidP="00AA67BF">
      <w:pPr>
        <w:widowControl w:val="0"/>
        <w:spacing w:after="539" w:line="1" w:lineRule="exact"/>
        <w:rPr>
          <w:rFonts w:ascii="Courier New" w:eastAsia="Courier New" w:hAnsi="Courier New" w:cs="Courier New"/>
          <w:color w:val="000000"/>
          <w:lang w:eastAsia="ru-RU" w:bidi="ru-RU"/>
        </w:rPr>
      </w:pPr>
    </w:p>
    <w:p w14:paraId="5CEEBF58" w14:textId="47A79E4B" w:rsidR="00AA67BF" w:rsidRPr="00AA67BF" w:rsidRDefault="00AA67BF" w:rsidP="00AA67BF">
      <w:pPr>
        <w:widowControl w:val="0"/>
        <w:spacing w:after="260"/>
        <w:jc w:val="center"/>
        <w:rPr>
          <w:rFonts w:eastAsia="Times New Roman"/>
          <w:lang w:eastAsia="ru-RU" w:bidi="ru-RU"/>
        </w:rPr>
      </w:pPr>
      <w:r w:rsidRPr="00AA67BF">
        <w:rPr>
          <w:rFonts w:eastAsia="Times New Roman"/>
          <w:lang w:eastAsia="ru-RU" w:bidi="ru-RU"/>
        </w:rPr>
        <w:t>II. Информация в графическом виде о размещении мест (площадок) накопления твердых коммунальных отходов и подъездных путей к ним</w:t>
      </w:r>
      <w:r w:rsidR="00E036C0">
        <w:rPr>
          <w:rFonts w:eastAsia="Times New Roman"/>
          <w:lang w:eastAsia="ru-RU" w:bidi="ru-RU"/>
        </w:rPr>
        <w:t>.</w:t>
      </w:r>
    </w:p>
    <w:p w14:paraId="4E2F7E31" w14:textId="7507C64B" w:rsidR="00AA67BF" w:rsidRDefault="00AA67BF" w:rsidP="00AA67BF">
      <w:pPr>
        <w:widowControl w:val="0"/>
        <w:spacing w:after="620"/>
        <w:ind w:firstLine="420"/>
        <w:jc w:val="both"/>
        <w:rPr>
          <w:rFonts w:eastAsia="Times New Roman"/>
          <w:lang w:eastAsia="ru-RU" w:bidi="ru-RU"/>
        </w:rPr>
      </w:pPr>
    </w:p>
    <w:p w14:paraId="0F08F4DF" w14:textId="77777777" w:rsidR="00AA67BF" w:rsidRPr="00AA67BF" w:rsidRDefault="00AA67BF" w:rsidP="00AA67BF">
      <w:pPr>
        <w:widowControl w:val="0"/>
        <w:spacing w:after="400" w:line="240" w:lineRule="auto"/>
        <w:ind w:firstLine="140"/>
        <w:rPr>
          <w:rFonts w:eastAsia="Times New Roman"/>
          <w:lang w:eastAsia="ru-RU" w:bidi="ru-RU"/>
        </w:rPr>
      </w:pPr>
      <w:r w:rsidRPr="00AA67BF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6C508" wp14:editId="49E1C2AF">
                <wp:simplePos x="0" y="0"/>
                <wp:positionH relativeFrom="page">
                  <wp:posOffset>5971540</wp:posOffset>
                </wp:positionH>
                <wp:positionV relativeFrom="paragraph">
                  <wp:posOffset>12700</wp:posOffset>
                </wp:positionV>
                <wp:extent cx="1136650" cy="20701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23D368" w14:textId="77777777" w:rsidR="00AA67BF" w:rsidRDefault="00AA67BF" w:rsidP="00AA67BF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От Потребителя: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65A6C508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70.2pt;margin-top:1pt;width:89.5pt;height:16.3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" filled="f" stroked="f">
                <v:textbox inset="0,0,0,0">
                  <w:txbxContent>
                    <w:p w14:paraId="7A23D368" w14:textId="77777777" w:rsidR="00AA67BF" w:rsidRDefault="00AA67BF" w:rsidP="00AA67BF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>От Потребителя: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AA67BF">
        <w:rPr>
          <w:rFonts w:eastAsia="Times New Roman"/>
          <w:lang w:eastAsia="ru-RU" w:bidi="ru-RU"/>
        </w:rPr>
        <w:t>От Регионального оператора:</w:t>
      </w:r>
    </w:p>
    <w:p w14:paraId="3C925FDE" w14:textId="77777777" w:rsidR="00F2735E" w:rsidRDefault="00F2735E"/>
    <w:sectPr w:rsidR="00F2735E" w:rsidSect="00DB1CE8">
      <w:pgSz w:w="16840" w:h="11900" w:orient="landscape"/>
      <w:pgMar w:top="684" w:right="673" w:bottom="1135" w:left="951" w:header="25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C1D09" w14:textId="77777777" w:rsidR="00E962F5" w:rsidRDefault="00E962F5" w:rsidP="00AA67BF">
      <w:pPr>
        <w:spacing w:after="0" w:line="240" w:lineRule="auto"/>
      </w:pPr>
      <w:r>
        <w:separator/>
      </w:r>
    </w:p>
  </w:endnote>
  <w:endnote w:type="continuationSeparator" w:id="0">
    <w:p w14:paraId="7CD13F3B" w14:textId="77777777" w:rsidR="00E962F5" w:rsidRDefault="00E962F5" w:rsidP="00AA6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B21EE" w14:textId="77777777" w:rsidR="00E962F5" w:rsidRDefault="00E962F5" w:rsidP="00AA67BF">
      <w:pPr>
        <w:spacing w:after="0" w:line="240" w:lineRule="auto"/>
      </w:pPr>
      <w:r>
        <w:separator/>
      </w:r>
    </w:p>
  </w:footnote>
  <w:footnote w:type="continuationSeparator" w:id="0">
    <w:p w14:paraId="68C2D401" w14:textId="77777777" w:rsidR="00E962F5" w:rsidRDefault="00E962F5" w:rsidP="00AA67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85"/>
    <w:rsid w:val="00735485"/>
    <w:rsid w:val="00AA67BF"/>
    <w:rsid w:val="00DB1CE8"/>
    <w:rsid w:val="00DD7888"/>
    <w:rsid w:val="00E036C0"/>
    <w:rsid w:val="00E962F5"/>
    <w:rsid w:val="00F2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0CD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A67BF"/>
    <w:rPr>
      <w:rFonts w:eastAsia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AA67BF"/>
    <w:pPr>
      <w:widowControl w:val="0"/>
      <w:shd w:val="clear" w:color="auto" w:fill="FFFFFF"/>
      <w:spacing w:after="0" w:line="240" w:lineRule="auto"/>
      <w:ind w:firstLine="400"/>
    </w:pPr>
    <w:rPr>
      <w:rFonts w:eastAsia="Times New Roman"/>
    </w:rPr>
  </w:style>
  <w:style w:type="paragraph" w:styleId="a4">
    <w:name w:val="footer"/>
    <w:basedOn w:val="a"/>
    <w:link w:val="a5"/>
    <w:uiPriority w:val="99"/>
    <w:unhideWhenUsed/>
    <w:rsid w:val="00AA67B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lang w:eastAsia="ru-RU" w:bidi="ru-RU"/>
    </w:rPr>
  </w:style>
  <w:style w:type="character" w:customStyle="1" w:styleId="a5">
    <w:name w:val="Нижний колонтитул Знак"/>
    <w:basedOn w:val="a0"/>
    <w:link w:val="a4"/>
    <w:uiPriority w:val="99"/>
    <w:rsid w:val="00AA67BF"/>
    <w:rPr>
      <w:rFonts w:ascii="Courier New" w:eastAsia="Courier New" w:hAnsi="Courier New" w:cs="Courier New"/>
      <w:color w:val="000000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AA6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67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A67BF"/>
    <w:rPr>
      <w:rFonts w:eastAsia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AA67BF"/>
    <w:pPr>
      <w:widowControl w:val="0"/>
      <w:shd w:val="clear" w:color="auto" w:fill="FFFFFF"/>
      <w:spacing w:after="0" w:line="240" w:lineRule="auto"/>
      <w:ind w:firstLine="400"/>
    </w:pPr>
    <w:rPr>
      <w:rFonts w:eastAsia="Times New Roman"/>
    </w:rPr>
  </w:style>
  <w:style w:type="paragraph" w:styleId="a4">
    <w:name w:val="footer"/>
    <w:basedOn w:val="a"/>
    <w:link w:val="a5"/>
    <w:uiPriority w:val="99"/>
    <w:unhideWhenUsed/>
    <w:rsid w:val="00AA67B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lang w:eastAsia="ru-RU" w:bidi="ru-RU"/>
    </w:rPr>
  </w:style>
  <w:style w:type="character" w:customStyle="1" w:styleId="a5">
    <w:name w:val="Нижний колонтитул Знак"/>
    <w:basedOn w:val="a0"/>
    <w:link w:val="a4"/>
    <w:uiPriority w:val="99"/>
    <w:rsid w:val="00AA67BF"/>
    <w:rPr>
      <w:rFonts w:ascii="Courier New" w:eastAsia="Courier New" w:hAnsi="Courier New" w:cs="Courier New"/>
      <w:color w:val="000000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AA6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6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Владелец</cp:lastModifiedBy>
  <cp:revision>5</cp:revision>
  <dcterms:created xsi:type="dcterms:W3CDTF">2020-01-09T08:30:00Z</dcterms:created>
  <dcterms:modified xsi:type="dcterms:W3CDTF">2020-01-16T10:14:00Z</dcterms:modified>
</cp:coreProperties>
</file>