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23DF" w14:textId="2411F6EA" w:rsidR="00C773EF" w:rsidRPr="004812A3" w:rsidRDefault="00015989" w:rsidP="00A645FC">
      <w:pPr>
        <w:pStyle w:val="a6"/>
        <w:jc w:val="center"/>
        <w:rPr>
          <w:b/>
          <w:bCs/>
          <w:lang w:eastAsia="ru-RU" w:bidi="ru-RU"/>
        </w:rPr>
      </w:pPr>
      <w:r>
        <w:rPr>
          <w:b/>
          <w:bCs/>
          <w:lang w:eastAsia="ru-RU" w:bidi="ru-RU"/>
        </w:rPr>
        <w:t>ДОГОВОР</w:t>
      </w:r>
      <w:r w:rsidR="00C773EF" w:rsidRPr="004812A3">
        <w:rPr>
          <w:b/>
          <w:bCs/>
          <w:lang w:eastAsia="ru-RU" w:bidi="ru-RU"/>
        </w:rPr>
        <w:t xml:space="preserve"> № </w:t>
      </w:r>
      <w:r w:rsidR="00C773EF" w:rsidRPr="004812A3">
        <w:rPr>
          <w:b/>
          <w:bCs/>
          <w:lang w:eastAsia="ru-RU" w:bidi="ru-RU"/>
        </w:rPr>
        <w:tab/>
        <w:t>/</w:t>
      </w:r>
    </w:p>
    <w:p w14:paraId="04E4BA0E" w14:textId="77777777" w:rsidR="00A645FC" w:rsidRPr="004812A3" w:rsidRDefault="00C773EF" w:rsidP="00A645FC">
      <w:pPr>
        <w:pStyle w:val="a6"/>
        <w:jc w:val="center"/>
        <w:rPr>
          <w:b/>
          <w:bCs/>
          <w:lang w:eastAsia="ru-RU" w:bidi="ru-RU"/>
        </w:rPr>
      </w:pPr>
      <w:r w:rsidRPr="004812A3">
        <w:rPr>
          <w:b/>
          <w:bCs/>
          <w:lang w:eastAsia="ru-RU" w:bidi="ru-RU"/>
        </w:rPr>
        <w:t>на оказание услуг по обращению с твердыми коммунальными отходами</w:t>
      </w:r>
    </w:p>
    <w:p w14:paraId="76B81686" w14:textId="06B91198" w:rsidR="00C773EF" w:rsidRPr="004812A3" w:rsidRDefault="00C773EF" w:rsidP="00A645FC">
      <w:pPr>
        <w:pStyle w:val="a6"/>
        <w:jc w:val="center"/>
        <w:rPr>
          <w:lang w:eastAsia="ru-RU" w:bidi="ru-RU"/>
        </w:rPr>
      </w:pPr>
      <w:proofErr w:type="gramStart"/>
      <w:r w:rsidRPr="004812A3">
        <w:rPr>
          <w:i/>
          <w:iCs/>
          <w:lang w:eastAsia="ru-RU" w:bidi="ru-RU"/>
        </w:rPr>
        <w:t>( для</w:t>
      </w:r>
      <w:proofErr w:type="gramEnd"/>
      <w:r w:rsidRPr="004812A3">
        <w:rPr>
          <w:i/>
          <w:iCs/>
          <w:lang w:eastAsia="ru-RU" w:bidi="ru-RU"/>
        </w:rPr>
        <w:t xml:space="preserve"> потребителей - физических лиц)</w:t>
      </w:r>
      <w:r w:rsidRPr="004812A3">
        <w:rPr>
          <w:lang w:eastAsia="ru-RU" w:bidi="ru-RU"/>
        </w:rPr>
        <w:t>.</w:t>
      </w:r>
    </w:p>
    <w:p w14:paraId="76BC6DF0" w14:textId="6049E80D" w:rsidR="00A645FC" w:rsidRPr="004812A3" w:rsidRDefault="00A645FC" w:rsidP="00A645FC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proofErr w:type="spellStart"/>
      <w:r w:rsidRPr="004812A3">
        <w:rPr>
          <w:rFonts w:eastAsia="Times New Roman"/>
          <w:color w:val="000000"/>
          <w:lang w:eastAsia="ru-RU" w:bidi="ru-RU"/>
        </w:rPr>
        <w:t>г.</w:t>
      </w:r>
      <w:r w:rsidR="004812A3">
        <w:rPr>
          <w:rFonts w:eastAsia="Times New Roman"/>
          <w:color w:val="000000"/>
          <w:lang w:eastAsia="ru-RU" w:bidi="ru-RU"/>
        </w:rPr>
        <w:t>В</w:t>
      </w:r>
      <w:r w:rsidRPr="004812A3">
        <w:rPr>
          <w:rFonts w:eastAsia="Times New Roman"/>
          <w:color w:val="000000"/>
          <w:lang w:eastAsia="ru-RU" w:bidi="ru-RU"/>
        </w:rPr>
        <w:t>ладимир</w:t>
      </w:r>
      <w:proofErr w:type="spellEnd"/>
      <w:r w:rsidRPr="004812A3">
        <w:rPr>
          <w:rFonts w:eastAsia="Times New Roman"/>
          <w:color w:val="000000"/>
          <w:lang w:eastAsia="ru-RU" w:bidi="ru-RU"/>
        </w:rPr>
        <w:t xml:space="preserve">                                               </w:t>
      </w:r>
      <w:r w:rsidR="00F90275" w:rsidRPr="004812A3">
        <w:rPr>
          <w:rFonts w:eastAsia="Times New Roman"/>
          <w:color w:val="000000"/>
          <w:lang w:eastAsia="ru-RU" w:bidi="ru-RU"/>
        </w:rPr>
        <w:t xml:space="preserve">             </w:t>
      </w:r>
      <w:r w:rsidRPr="004812A3">
        <w:rPr>
          <w:rFonts w:eastAsia="Times New Roman"/>
          <w:color w:val="000000"/>
          <w:lang w:eastAsia="ru-RU" w:bidi="ru-RU"/>
        </w:rPr>
        <w:t xml:space="preserve">                                 __________________ 2020 г.</w:t>
      </w:r>
    </w:p>
    <w:p w14:paraId="681CF38A" w14:textId="77777777" w:rsidR="00A645FC" w:rsidRPr="004812A3" w:rsidRDefault="00A645FC" w:rsidP="00C773EF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</w:p>
    <w:p w14:paraId="475ABEC9" w14:textId="364C3787" w:rsidR="00C773EF" w:rsidRPr="004812A3" w:rsidRDefault="00C773EF" w:rsidP="00774E10">
      <w:pPr>
        <w:widowControl w:val="0"/>
        <w:spacing w:after="0" w:line="240" w:lineRule="auto"/>
        <w:ind w:firstLine="720"/>
        <w:jc w:val="both"/>
        <w:rPr>
          <w:rFonts w:eastAsia="Times New Roman"/>
          <w:i/>
          <w:iCs/>
          <w:color w:val="000000"/>
          <w:vertAlign w:val="superscript"/>
          <w:lang w:eastAsia="ru-RU" w:bidi="ru-RU"/>
        </w:rPr>
      </w:pPr>
      <w:r w:rsidRPr="004812A3">
        <w:rPr>
          <w:rFonts w:eastAsia="Times New Roman"/>
          <w:b/>
          <w:bCs/>
          <w:color w:val="000000"/>
          <w:lang w:eastAsia="ru-RU" w:bidi="ru-RU"/>
        </w:rPr>
        <w:t xml:space="preserve">Общество с ограниченной ответственностью «Биотехнологии», </w:t>
      </w:r>
      <w:r w:rsidRPr="004812A3">
        <w:rPr>
          <w:rFonts w:eastAsia="Times New Roman"/>
          <w:color w:val="000000"/>
          <w:lang w:eastAsia="ru-RU" w:bidi="ru-RU"/>
        </w:rPr>
        <w:t>именуемое в дальнейшем</w:t>
      </w:r>
      <w:r w:rsidR="00774E10" w:rsidRPr="004812A3">
        <w:rPr>
          <w:rFonts w:eastAsia="Times New Roman"/>
          <w:color w:val="000000"/>
          <w:lang w:eastAsia="ru-RU" w:bidi="ru-RU"/>
        </w:rPr>
        <w:t xml:space="preserve"> </w:t>
      </w:r>
      <w:r w:rsidRPr="004812A3">
        <w:rPr>
          <w:rFonts w:eastAsia="Times New Roman"/>
          <w:b/>
          <w:bCs/>
          <w:color w:val="000000"/>
          <w:lang w:eastAsia="ru-RU" w:bidi="ru-RU"/>
        </w:rPr>
        <w:t>Региональный оператор</w:t>
      </w:r>
      <w:r w:rsidRPr="004812A3">
        <w:rPr>
          <w:rFonts w:eastAsia="Times New Roman"/>
          <w:color w:val="000000"/>
          <w:lang w:eastAsia="ru-RU" w:bidi="ru-RU"/>
        </w:rPr>
        <w:t xml:space="preserve">, в лице </w:t>
      </w:r>
      <w:r w:rsidR="00D51CC3" w:rsidRPr="004812A3">
        <w:rPr>
          <w:rFonts w:eastAsia="Times New Roman"/>
          <w:color w:val="000000"/>
          <w:lang w:eastAsia="ru-RU" w:bidi="ru-RU"/>
        </w:rPr>
        <w:t xml:space="preserve"> Генерального директора </w:t>
      </w:r>
      <w:r w:rsidRPr="004812A3">
        <w:rPr>
          <w:rFonts w:eastAsia="Times New Roman"/>
          <w:color w:val="000000"/>
          <w:lang w:eastAsia="ru-RU" w:bidi="ru-RU"/>
        </w:rPr>
        <w:t>_________________________________________________________________</w:t>
      </w:r>
      <w:r w:rsidR="00774E10" w:rsidRPr="004812A3">
        <w:rPr>
          <w:rFonts w:eastAsia="Times New Roman"/>
          <w:color w:val="000000"/>
          <w:lang w:eastAsia="ru-RU" w:bidi="ru-RU"/>
        </w:rPr>
        <w:t>________________</w:t>
      </w:r>
      <w:r w:rsidRPr="004812A3">
        <w:rPr>
          <w:rFonts w:eastAsia="Times New Roman"/>
          <w:color w:val="000000"/>
          <w:lang w:eastAsia="ru-RU" w:bidi="ru-RU"/>
        </w:rPr>
        <w:t>,</w:t>
      </w:r>
    </w:p>
    <w:p w14:paraId="101297E8" w14:textId="77777777" w:rsidR="00AE24A9" w:rsidRPr="004812A3" w:rsidRDefault="00C773EF" w:rsidP="00AE24A9">
      <w:pPr>
        <w:widowControl w:val="0"/>
        <w:tabs>
          <w:tab w:val="left" w:leader="underscore" w:pos="10278"/>
        </w:tabs>
        <w:spacing w:after="0" w:line="228" w:lineRule="auto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действующего на основании </w:t>
      </w:r>
      <w:r w:rsidR="00D51CC3" w:rsidRPr="004812A3">
        <w:rPr>
          <w:rFonts w:eastAsia="Times New Roman"/>
          <w:color w:val="000000"/>
          <w:lang w:eastAsia="ru-RU" w:bidi="ru-RU"/>
        </w:rPr>
        <w:t xml:space="preserve">Устава, </w:t>
      </w:r>
      <w:proofErr w:type="gramStart"/>
      <w:r w:rsidR="00D51CC3" w:rsidRPr="004812A3">
        <w:rPr>
          <w:rFonts w:eastAsia="Times New Roman"/>
          <w:color w:val="000000"/>
          <w:lang w:eastAsia="ru-RU" w:bidi="ru-RU"/>
        </w:rPr>
        <w:t xml:space="preserve">с </w:t>
      </w:r>
      <w:r w:rsidRPr="004812A3">
        <w:rPr>
          <w:rFonts w:eastAsia="Times New Roman"/>
          <w:color w:val="000000"/>
          <w:lang w:eastAsia="ru-RU" w:bidi="ru-RU"/>
        </w:rPr>
        <w:t xml:space="preserve"> одной</w:t>
      </w:r>
      <w:proofErr w:type="gramEnd"/>
      <w:r w:rsidRPr="004812A3">
        <w:rPr>
          <w:rFonts w:eastAsia="Times New Roman"/>
          <w:color w:val="000000"/>
          <w:lang w:eastAsia="ru-RU" w:bidi="ru-RU"/>
        </w:rPr>
        <w:t xml:space="preserve"> стороны, и</w:t>
      </w:r>
      <w:r w:rsidR="00AE24A9" w:rsidRPr="004812A3">
        <w:rPr>
          <w:rFonts w:eastAsia="Times New Roman"/>
          <w:color w:val="000000"/>
          <w:lang w:eastAsia="ru-RU" w:bidi="ru-RU"/>
        </w:rPr>
        <w:t xml:space="preserve"> </w:t>
      </w:r>
    </w:p>
    <w:p w14:paraId="27591ABA" w14:textId="65A1C0B7" w:rsidR="00C773EF" w:rsidRPr="004812A3" w:rsidRDefault="00AE24A9" w:rsidP="00AE24A9">
      <w:pPr>
        <w:widowControl w:val="0"/>
        <w:tabs>
          <w:tab w:val="left" w:leader="underscore" w:pos="10278"/>
        </w:tabs>
        <w:spacing w:after="0" w:line="228" w:lineRule="auto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___________________________________________________________________________</w:t>
      </w:r>
      <w:r w:rsidR="00774E10" w:rsidRPr="004812A3">
        <w:rPr>
          <w:rFonts w:eastAsia="Times New Roman"/>
          <w:color w:val="000000"/>
          <w:lang w:eastAsia="ru-RU" w:bidi="ru-RU"/>
        </w:rPr>
        <w:t>_________________________________________</w:t>
      </w:r>
      <w:r w:rsidRPr="004812A3">
        <w:rPr>
          <w:rFonts w:eastAsia="Times New Roman"/>
          <w:color w:val="000000"/>
          <w:lang w:eastAsia="ru-RU" w:bidi="ru-RU"/>
        </w:rPr>
        <w:t>___</w:t>
      </w:r>
      <w:r w:rsidR="004812A3">
        <w:rPr>
          <w:rFonts w:eastAsia="Times New Roman"/>
          <w:color w:val="000000"/>
          <w:lang w:eastAsia="ru-RU" w:bidi="ru-RU"/>
        </w:rPr>
        <w:t>_________________________________________</w:t>
      </w:r>
      <w:r w:rsidRPr="004812A3">
        <w:rPr>
          <w:rFonts w:eastAsia="Times New Roman"/>
          <w:color w:val="000000"/>
          <w:lang w:eastAsia="ru-RU" w:bidi="ru-RU"/>
        </w:rPr>
        <w:t>_</w:t>
      </w:r>
      <w:r w:rsidR="004812A3">
        <w:rPr>
          <w:rFonts w:eastAsia="Times New Roman"/>
          <w:color w:val="000000"/>
          <w:lang w:eastAsia="ru-RU" w:bidi="ru-RU"/>
        </w:rPr>
        <w:t>_</w:t>
      </w:r>
      <w:r w:rsidR="00C773EF" w:rsidRPr="004812A3">
        <w:rPr>
          <w:rFonts w:eastAsia="Times New Roman"/>
          <w:b/>
          <w:bCs/>
          <w:color w:val="000000"/>
          <w:lang w:eastAsia="ru-RU" w:bidi="ru-RU"/>
        </w:rPr>
        <w:t>,</w:t>
      </w:r>
    </w:p>
    <w:p w14:paraId="206328DD" w14:textId="163F9A11" w:rsidR="00C773EF" w:rsidRPr="004812A3" w:rsidRDefault="00C773EF" w:rsidP="00C773EF">
      <w:pPr>
        <w:widowControl w:val="0"/>
        <w:spacing w:after="0" w:line="240" w:lineRule="auto"/>
        <w:rPr>
          <w:rFonts w:eastAsia="Courier New"/>
          <w:i/>
          <w:iCs/>
          <w:color w:val="000000"/>
          <w:sz w:val="20"/>
          <w:szCs w:val="20"/>
          <w:lang w:eastAsia="ru-RU" w:bidi="ru-RU"/>
        </w:rPr>
      </w:pPr>
      <w:r w:rsidRPr="004812A3">
        <w:rPr>
          <w:rFonts w:eastAsia="Courier New"/>
          <w:i/>
          <w:iCs/>
          <w:color w:val="000000"/>
          <w:lang w:eastAsia="ru-RU" w:bidi="ru-RU"/>
        </w:rPr>
        <w:t xml:space="preserve">                                        </w:t>
      </w:r>
      <w:r w:rsidRPr="004812A3">
        <w:rPr>
          <w:rFonts w:eastAsia="Courier New"/>
          <w:i/>
          <w:iCs/>
          <w:color w:val="000000"/>
          <w:sz w:val="20"/>
          <w:szCs w:val="20"/>
          <w:lang w:eastAsia="ru-RU" w:bidi="ru-RU"/>
        </w:rPr>
        <w:t xml:space="preserve">(фамилия, имя, отчество физического лица)    </w:t>
      </w:r>
    </w:p>
    <w:p w14:paraId="17237137" w14:textId="5D6CFFF2" w:rsidR="00C773EF" w:rsidRPr="004812A3" w:rsidRDefault="00C773EF" w:rsidP="00C773EF">
      <w:pPr>
        <w:widowControl w:val="0"/>
        <w:spacing w:after="0" w:line="240" w:lineRule="auto"/>
        <w:rPr>
          <w:rFonts w:eastAsia="Courier New"/>
          <w:color w:val="000000"/>
          <w:lang w:eastAsia="ru-RU" w:bidi="ru-RU"/>
        </w:rPr>
      </w:pPr>
      <w:r w:rsidRPr="004812A3">
        <w:rPr>
          <w:rFonts w:eastAsia="Courier New"/>
          <w:color w:val="000000"/>
          <w:lang w:eastAsia="ru-RU" w:bidi="ru-RU"/>
        </w:rPr>
        <w:t>_______________________________________________________________</w:t>
      </w:r>
      <w:r w:rsidR="00774E10" w:rsidRPr="004812A3">
        <w:rPr>
          <w:rFonts w:eastAsia="Courier New"/>
          <w:color w:val="000000"/>
          <w:lang w:eastAsia="ru-RU" w:bidi="ru-RU"/>
        </w:rPr>
        <w:t>__________________</w:t>
      </w:r>
      <w:r w:rsidRPr="004812A3">
        <w:rPr>
          <w:rFonts w:eastAsia="Courier New"/>
          <w:color w:val="000000"/>
          <w:lang w:eastAsia="ru-RU" w:bidi="ru-RU"/>
        </w:rPr>
        <w:t>,</w:t>
      </w:r>
    </w:p>
    <w:p w14:paraId="45BB1708" w14:textId="7F685F0A" w:rsidR="00C773EF" w:rsidRPr="004812A3" w:rsidRDefault="00774E10" w:rsidP="00C773EF">
      <w:pPr>
        <w:widowControl w:val="0"/>
        <w:spacing w:after="0" w:line="240" w:lineRule="auto"/>
        <w:rPr>
          <w:rFonts w:eastAsia="Courier New"/>
          <w:i/>
          <w:iCs/>
          <w:color w:val="000000"/>
          <w:sz w:val="20"/>
          <w:szCs w:val="20"/>
          <w:lang w:eastAsia="ru-RU" w:bidi="ru-RU"/>
        </w:rPr>
      </w:pPr>
      <w:r w:rsidRPr="004812A3">
        <w:rPr>
          <w:rFonts w:eastAsia="Courier New"/>
          <w:color w:val="000000"/>
          <w:lang w:eastAsia="ru-RU" w:bidi="ru-RU"/>
        </w:rPr>
        <w:t xml:space="preserve">                      </w:t>
      </w:r>
      <w:r w:rsidR="00C773EF" w:rsidRPr="004812A3">
        <w:rPr>
          <w:rFonts w:eastAsia="Courier New"/>
          <w:color w:val="000000"/>
          <w:lang w:eastAsia="ru-RU" w:bidi="ru-RU"/>
        </w:rPr>
        <w:t xml:space="preserve">      </w:t>
      </w:r>
      <w:r w:rsidR="00C773EF" w:rsidRPr="004812A3">
        <w:rPr>
          <w:rFonts w:eastAsia="Courier New"/>
          <w:i/>
          <w:iCs/>
          <w:color w:val="000000"/>
          <w:sz w:val="20"/>
          <w:szCs w:val="20"/>
          <w:lang w:eastAsia="ru-RU" w:bidi="ru-RU"/>
        </w:rPr>
        <w:t xml:space="preserve">(паспортные данные, серия, номер, </w:t>
      </w:r>
      <w:proofErr w:type="gramStart"/>
      <w:r w:rsidR="00C773EF" w:rsidRPr="004812A3">
        <w:rPr>
          <w:rFonts w:eastAsia="Courier New"/>
          <w:i/>
          <w:iCs/>
          <w:color w:val="000000"/>
          <w:sz w:val="20"/>
          <w:szCs w:val="20"/>
          <w:lang w:eastAsia="ru-RU" w:bidi="ru-RU"/>
        </w:rPr>
        <w:t>кем  и</w:t>
      </w:r>
      <w:proofErr w:type="gramEnd"/>
      <w:r w:rsidR="00C773EF" w:rsidRPr="004812A3">
        <w:rPr>
          <w:rFonts w:eastAsia="Courier New"/>
          <w:i/>
          <w:iCs/>
          <w:color w:val="000000"/>
          <w:sz w:val="20"/>
          <w:szCs w:val="20"/>
          <w:lang w:eastAsia="ru-RU" w:bidi="ru-RU"/>
        </w:rPr>
        <w:t xml:space="preserve"> когда выдан</w:t>
      </w:r>
      <w:r w:rsidR="004812A3">
        <w:rPr>
          <w:rFonts w:eastAsia="Courier New"/>
          <w:i/>
          <w:iCs/>
          <w:color w:val="000000"/>
          <w:sz w:val="20"/>
          <w:szCs w:val="20"/>
          <w:lang w:eastAsia="ru-RU" w:bidi="ru-RU"/>
        </w:rPr>
        <w:t>)</w:t>
      </w:r>
    </w:p>
    <w:p w14:paraId="356F75C2" w14:textId="363A87D1" w:rsidR="00C773EF" w:rsidRPr="004812A3" w:rsidRDefault="00C773EF" w:rsidP="00C773EF">
      <w:pPr>
        <w:widowControl w:val="0"/>
        <w:spacing w:after="0" w:line="240" w:lineRule="auto"/>
        <w:rPr>
          <w:rFonts w:eastAsia="Courier New"/>
          <w:color w:val="000000"/>
          <w:lang w:eastAsia="ru-RU" w:bidi="ru-RU"/>
        </w:rPr>
      </w:pPr>
      <w:r w:rsidRPr="004812A3">
        <w:rPr>
          <w:rFonts w:eastAsia="Courier New"/>
          <w:color w:val="000000"/>
          <w:lang w:eastAsia="ru-RU" w:bidi="ru-RU"/>
        </w:rPr>
        <w:t>именуемый (-</w:t>
      </w:r>
      <w:proofErr w:type="spellStart"/>
      <w:r w:rsidRPr="004812A3">
        <w:rPr>
          <w:rFonts w:eastAsia="Courier New"/>
          <w:color w:val="000000"/>
          <w:lang w:eastAsia="ru-RU" w:bidi="ru-RU"/>
        </w:rPr>
        <w:t>ая</w:t>
      </w:r>
      <w:proofErr w:type="spellEnd"/>
      <w:r w:rsidRPr="004812A3">
        <w:rPr>
          <w:rFonts w:eastAsia="Courier New"/>
          <w:color w:val="000000"/>
          <w:lang w:eastAsia="ru-RU" w:bidi="ru-RU"/>
        </w:rPr>
        <w:t xml:space="preserve">) в дальнейшем </w:t>
      </w:r>
      <w:r w:rsidRPr="004812A3">
        <w:rPr>
          <w:rFonts w:eastAsia="Courier New"/>
          <w:b/>
          <w:bCs/>
          <w:color w:val="000000"/>
          <w:lang w:eastAsia="ru-RU" w:bidi="ru-RU"/>
        </w:rPr>
        <w:t>Потребитель</w:t>
      </w:r>
      <w:r w:rsidRPr="004812A3">
        <w:rPr>
          <w:rFonts w:eastAsia="Courier New"/>
          <w:color w:val="000000"/>
          <w:lang w:eastAsia="ru-RU" w:bidi="ru-RU"/>
        </w:rPr>
        <w:t xml:space="preserve">, с другой стороны, именуемые в дальнейшем сторонами, заключили настоящий </w:t>
      </w:r>
      <w:r w:rsidR="00015989">
        <w:rPr>
          <w:rFonts w:eastAsia="Courier New"/>
          <w:color w:val="000000"/>
          <w:lang w:eastAsia="ru-RU" w:bidi="ru-RU"/>
        </w:rPr>
        <w:t>договор</w:t>
      </w:r>
      <w:r w:rsidRPr="004812A3">
        <w:rPr>
          <w:rFonts w:eastAsia="Courier New"/>
          <w:color w:val="000000"/>
          <w:lang w:eastAsia="ru-RU" w:bidi="ru-RU"/>
        </w:rPr>
        <w:t xml:space="preserve"> о нижеследующем:</w:t>
      </w:r>
    </w:p>
    <w:p w14:paraId="100563E1" w14:textId="77777777" w:rsidR="00C773EF" w:rsidRPr="004812A3" w:rsidRDefault="00C773EF" w:rsidP="00774E10">
      <w:pPr>
        <w:pStyle w:val="a6"/>
        <w:rPr>
          <w:lang w:eastAsia="ru-RU" w:bidi="ru-RU"/>
        </w:rPr>
      </w:pPr>
    </w:p>
    <w:p w14:paraId="39D55E65" w14:textId="099EA13E" w:rsidR="00C773EF" w:rsidRPr="004812A3" w:rsidRDefault="00C773EF" w:rsidP="00774E10">
      <w:pPr>
        <w:pStyle w:val="a6"/>
        <w:numPr>
          <w:ilvl w:val="0"/>
          <w:numId w:val="15"/>
        </w:numPr>
        <w:jc w:val="center"/>
        <w:rPr>
          <w:rFonts w:eastAsia="Times New Roman"/>
          <w:b/>
          <w:bCs/>
          <w:lang w:eastAsia="ru-RU" w:bidi="ru-RU"/>
        </w:rPr>
      </w:pPr>
      <w:r w:rsidRPr="004812A3">
        <w:rPr>
          <w:rFonts w:eastAsia="Times New Roman"/>
          <w:b/>
          <w:bCs/>
          <w:lang w:eastAsia="ru-RU" w:bidi="ru-RU"/>
        </w:rPr>
        <w:t xml:space="preserve">Предмет </w:t>
      </w:r>
      <w:r w:rsidR="00015989">
        <w:rPr>
          <w:rFonts w:eastAsia="Times New Roman"/>
          <w:b/>
          <w:bCs/>
          <w:lang w:eastAsia="ru-RU" w:bidi="ru-RU"/>
        </w:rPr>
        <w:t>договор</w:t>
      </w:r>
      <w:r w:rsidRPr="004812A3">
        <w:rPr>
          <w:rFonts w:eastAsia="Times New Roman"/>
          <w:b/>
          <w:bCs/>
          <w:lang w:eastAsia="ru-RU" w:bidi="ru-RU"/>
        </w:rPr>
        <w:t>а</w:t>
      </w:r>
    </w:p>
    <w:p w14:paraId="4993103F" w14:textId="4C4A7BBE" w:rsidR="00C773EF" w:rsidRPr="004812A3" w:rsidRDefault="00C773EF" w:rsidP="00D901E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По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 xml:space="preserve">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 и нормативными правовыми актами Владимирской области в сфере обращения с отходами,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093C75DE" w14:textId="46CF7897" w:rsidR="00492D59" w:rsidRPr="00492D59" w:rsidRDefault="004D01B4" w:rsidP="00492D5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Объем твёрдых коммунальных отходов, а</w:t>
      </w:r>
      <w:r w:rsidR="00492D59" w:rsidRPr="00492D59">
        <w:rPr>
          <w:rFonts w:eastAsia="Times New Roman"/>
          <w:color w:val="000000"/>
          <w:lang w:eastAsia="ru-RU" w:bidi="ru-RU"/>
        </w:rPr>
        <w:t xml:space="preserve">дрес и вид жилого </w:t>
      </w:r>
      <w:bookmarkStart w:id="0" w:name="_Hlk29910712"/>
      <w:r w:rsidR="00492D59" w:rsidRPr="00492D59">
        <w:rPr>
          <w:rFonts w:eastAsia="Times New Roman"/>
          <w:color w:val="000000"/>
          <w:lang w:eastAsia="ru-RU" w:bidi="ru-RU"/>
        </w:rPr>
        <w:t>помещения ( индивидуального домовладения</w:t>
      </w:r>
      <w:bookmarkEnd w:id="0"/>
      <w:r w:rsidR="00492D59" w:rsidRPr="00492D59">
        <w:rPr>
          <w:rFonts w:eastAsia="Times New Roman"/>
          <w:color w:val="000000"/>
          <w:lang w:eastAsia="ru-RU" w:bidi="ru-RU"/>
        </w:rPr>
        <w:t>), количество граждан, зарегистрированных ( в том числе временно)  в жилом помещении</w:t>
      </w:r>
      <w:r w:rsidR="00492D59" w:rsidRPr="00492D59">
        <w:t xml:space="preserve"> </w:t>
      </w:r>
      <w:r w:rsidR="00492D59" w:rsidRPr="00492D59">
        <w:rPr>
          <w:rFonts w:eastAsia="Times New Roman"/>
          <w:color w:val="000000"/>
          <w:lang w:eastAsia="ru-RU" w:bidi="ru-RU"/>
        </w:rPr>
        <w:t xml:space="preserve">( индивидуальном домовладении), место накопления твёрдых бытовых отходов, норматив, периодичность  и иная необходимая для исполнения настоящего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="00492D59" w:rsidRPr="00492D59">
        <w:rPr>
          <w:rFonts w:eastAsia="Times New Roman"/>
          <w:color w:val="000000"/>
          <w:lang w:eastAsia="ru-RU" w:bidi="ru-RU"/>
        </w:rPr>
        <w:t>а информация согласована сторонами в  Приложении № 1 к настоящему договору.</w:t>
      </w:r>
    </w:p>
    <w:p w14:paraId="0B342456" w14:textId="77777777" w:rsidR="00C773EF" w:rsidRPr="004812A3" w:rsidRDefault="00C773EF" w:rsidP="00D901E3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Способ складирования твердых коммунальных отходов </w:t>
      </w:r>
      <w:r w:rsidRPr="004812A3">
        <w:rPr>
          <w:rFonts w:eastAsia="Times New Roman"/>
          <w:i/>
          <w:iCs/>
          <w:color w:val="000000"/>
          <w:lang w:eastAsia="ru-RU" w:bidi="ru-RU"/>
        </w:rPr>
        <w:t>(указать нужное)</w:t>
      </w:r>
      <w:r w:rsidRPr="004812A3">
        <w:rPr>
          <w:rFonts w:eastAsia="Times New Roman"/>
          <w:color w:val="000000"/>
          <w:lang w:eastAsia="ru-RU" w:bidi="ru-RU"/>
        </w:rPr>
        <w:t>:</w:t>
      </w:r>
    </w:p>
    <w:p w14:paraId="6A62B6C7" w14:textId="77777777" w:rsidR="00C773EF" w:rsidRPr="004812A3" w:rsidRDefault="00C773EF" w:rsidP="004B57CF">
      <w:pPr>
        <w:widowControl w:val="0"/>
        <w:numPr>
          <w:ilvl w:val="0"/>
          <w:numId w:val="3"/>
        </w:numPr>
        <w:tabs>
          <w:tab w:val="left" w:pos="740"/>
        </w:tabs>
        <w:spacing w:after="0" w:line="262" w:lineRule="auto"/>
        <w:ind w:left="380" w:firstLine="38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мусоропроводы и мусороприемные камеры;</w:t>
      </w:r>
    </w:p>
    <w:p w14:paraId="680AF1B1" w14:textId="77777777" w:rsidR="00C773EF" w:rsidRPr="004812A3" w:rsidRDefault="00C773EF" w:rsidP="004B57CF">
      <w:pPr>
        <w:widowControl w:val="0"/>
        <w:numPr>
          <w:ilvl w:val="0"/>
          <w:numId w:val="3"/>
        </w:numPr>
        <w:tabs>
          <w:tab w:val="left" w:pos="740"/>
        </w:tabs>
        <w:spacing w:after="0" w:line="262" w:lineRule="auto"/>
        <w:ind w:left="380" w:firstLine="38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в контейнеры, расположенные на контейнерных площадках;</w:t>
      </w:r>
    </w:p>
    <w:p w14:paraId="06E707BE" w14:textId="77777777" w:rsidR="00C773EF" w:rsidRPr="004812A3" w:rsidRDefault="00C773EF" w:rsidP="004B57CF">
      <w:pPr>
        <w:widowControl w:val="0"/>
        <w:numPr>
          <w:ilvl w:val="0"/>
          <w:numId w:val="3"/>
        </w:numPr>
        <w:tabs>
          <w:tab w:val="left" w:pos="740"/>
        </w:tabs>
        <w:spacing w:after="0" w:line="262" w:lineRule="auto"/>
        <w:ind w:left="380" w:firstLine="38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в бункеры, расположенные на контейнерных площадках;</w:t>
      </w:r>
    </w:p>
    <w:p w14:paraId="6820C1D6" w14:textId="77777777" w:rsidR="00C773EF" w:rsidRPr="004812A3" w:rsidRDefault="00C773EF" w:rsidP="004B57CF">
      <w:pPr>
        <w:widowControl w:val="0"/>
        <w:numPr>
          <w:ilvl w:val="0"/>
          <w:numId w:val="3"/>
        </w:numPr>
        <w:tabs>
          <w:tab w:val="left" w:pos="740"/>
        </w:tabs>
        <w:spacing w:after="0" w:line="262" w:lineRule="auto"/>
        <w:ind w:left="380" w:firstLine="38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в пакеты;</w:t>
      </w:r>
    </w:p>
    <w:p w14:paraId="4BB92953" w14:textId="7BBC8AC3" w:rsidR="00C773EF" w:rsidRPr="004812A3" w:rsidRDefault="003D7572" w:rsidP="003D7572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                  </w:t>
      </w:r>
      <w:r w:rsidR="00C773EF" w:rsidRPr="004812A3">
        <w:rPr>
          <w:rFonts w:eastAsia="Times New Roman"/>
          <w:color w:val="000000"/>
          <w:lang w:eastAsia="ru-RU" w:bidi="ru-RU"/>
        </w:rPr>
        <w:t xml:space="preserve">в том числе крупногабаритных отходов </w:t>
      </w:r>
      <w:r w:rsidR="00C773EF" w:rsidRPr="004812A3">
        <w:rPr>
          <w:rFonts w:eastAsia="Times New Roman"/>
          <w:i/>
          <w:iCs/>
          <w:color w:val="000000"/>
          <w:lang w:eastAsia="ru-RU" w:bidi="ru-RU"/>
        </w:rPr>
        <w:t>(указать нужное)</w:t>
      </w:r>
      <w:r w:rsidR="00C773EF" w:rsidRPr="004812A3">
        <w:rPr>
          <w:rFonts w:eastAsia="Times New Roman"/>
          <w:color w:val="000000"/>
          <w:lang w:eastAsia="ru-RU" w:bidi="ru-RU"/>
        </w:rPr>
        <w:t>:</w:t>
      </w:r>
    </w:p>
    <w:p w14:paraId="1973354A" w14:textId="77777777" w:rsidR="00C773EF" w:rsidRPr="004812A3" w:rsidRDefault="00C773EF" w:rsidP="004B57CF">
      <w:pPr>
        <w:widowControl w:val="0"/>
        <w:numPr>
          <w:ilvl w:val="0"/>
          <w:numId w:val="3"/>
        </w:numPr>
        <w:tabs>
          <w:tab w:val="left" w:pos="740"/>
        </w:tabs>
        <w:spacing w:after="0" w:line="262" w:lineRule="auto"/>
        <w:ind w:left="380" w:firstLine="38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в бункеры, расположенные на контейнерных площадках;</w:t>
      </w:r>
    </w:p>
    <w:p w14:paraId="73D00D14" w14:textId="77777777" w:rsidR="00C773EF" w:rsidRPr="004812A3" w:rsidRDefault="00C773EF" w:rsidP="004B57CF">
      <w:pPr>
        <w:widowControl w:val="0"/>
        <w:numPr>
          <w:ilvl w:val="0"/>
          <w:numId w:val="3"/>
        </w:numPr>
        <w:tabs>
          <w:tab w:val="left" w:pos="740"/>
        </w:tabs>
        <w:spacing w:after="0" w:line="240" w:lineRule="auto"/>
        <w:ind w:left="380" w:firstLine="38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на специальных площадках складирования крупногабаритных отходов.</w:t>
      </w:r>
    </w:p>
    <w:p w14:paraId="0F92B71F" w14:textId="1BBC0939" w:rsidR="00C773EF" w:rsidRPr="004812A3" w:rsidRDefault="00C773EF" w:rsidP="00D901E3">
      <w:pPr>
        <w:pStyle w:val="a7"/>
        <w:widowControl w:val="0"/>
        <w:numPr>
          <w:ilvl w:val="0"/>
          <w:numId w:val="2"/>
        </w:numPr>
        <w:spacing w:after="260" w:line="240" w:lineRule="auto"/>
        <w:ind w:left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Дата начала оказания услуг по обращению с твердыми коммунальными отходами- 01 </w:t>
      </w:r>
      <w:proofErr w:type="gramStart"/>
      <w:r w:rsidRPr="004812A3">
        <w:rPr>
          <w:rFonts w:eastAsia="Times New Roman"/>
          <w:color w:val="000000"/>
          <w:lang w:eastAsia="ru-RU" w:bidi="ru-RU"/>
        </w:rPr>
        <w:t>января  2020</w:t>
      </w:r>
      <w:proofErr w:type="gramEnd"/>
      <w:r w:rsidRPr="004812A3">
        <w:rPr>
          <w:rFonts w:eastAsia="Times New Roman"/>
          <w:color w:val="000000"/>
          <w:lang w:eastAsia="ru-RU" w:bidi="ru-RU"/>
        </w:rPr>
        <w:t xml:space="preserve"> года.</w:t>
      </w:r>
    </w:p>
    <w:p w14:paraId="0A87E7AC" w14:textId="6B2AAE30" w:rsidR="00C773EF" w:rsidRPr="004812A3" w:rsidRDefault="00C773EF" w:rsidP="00774E10">
      <w:pPr>
        <w:pStyle w:val="a6"/>
        <w:numPr>
          <w:ilvl w:val="0"/>
          <w:numId w:val="15"/>
        </w:numPr>
        <w:jc w:val="center"/>
        <w:rPr>
          <w:b/>
          <w:bCs/>
          <w:lang w:eastAsia="ru-RU" w:bidi="ru-RU"/>
        </w:rPr>
      </w:pPr>
      <w:r w:rsidRPr="004812A3">
        <w:rPr>
          <w:b/>
          <w:bCs/>
          <w:lang w:eastAsia="ru-RU" w:bidi="ru-RU"/>
        </w:rPr>
        <w:t>Сроки и порядок оплаты по договору</w:t>
      </w:r>
      <w:r w:rsidR="00D901E3" w:rsidRPr="004812A3">
        <w:rPr>
          <w:b/>
          <w:bCs/>
          <w:lang w:eastAsia="ru-RU" w:bidi="ru-RU"/>
        </w:rPr>
        <w:t>.</w:t>
      </w:r>
    </w:p>
    <w:p w14:paraId="5A6C23EF" w14:textId="77777777" w:rsidR="00D901E3" w:rsidRPr="004812A3" w:rsidRDefault="00C773EF" w:rsidP="00DB722F">
      <w:pPr>
        <w:pStyle w:val="a6"/>
        <w:numPr>
          <w:ilvl w:val="0"/>
          <w:numId w:val="2"/>
        </w:numPr>
        <w:jc w:val="both"/>
        <w:rPr>
          <w:lang w:eastAsia="ru-RU" w:bidi="ru-RU"/>
        </w:rPr>
      </w:pPr>
      <w:r w:rsidRPr="004812A3">
        <w:rPr>
          <w:lang w:eastAsia="ru-RU" w:bidi="ru-RU"/>
        </w:rPr>
        <w:t>Под расчетным периодом по настоящему договору понимается один календарный месяц.</w:t>
      </w:r>
    </w:p>
    <w:p w14:paraId="041D6D5D" w14:textId="2B539F26" w:rsidR="007C7A52" w:rsidRPr="004812A3" w:rsidRDefault="0090715D" w:rsidP="0079591E">
      <w:pPr>
        <w:pStyle w:val="a6"/>
        <w:numPr>
          <w:ilvl w:val="0"/>
          <w:numId w:val="2"/>
        </w:numPr>
        <w:jc w:val="both"/>
        <w:rPr>
          <w:lang w:bidi="ru-RU"/>
        </w:rPr>
      </w:pPr>
      <w:r w:rsidRPr="004812A3">
        <w:rPr>
          <w:lang w:bidi="ru-RU"/>
        </w:rPr>
        <w:t xml:space="preserve">Оплата </w:t>
      </w:r>
      <w:r w:rsidR="004B57CF" w:rsidRPr="004812A3">
        <w:rPr>
          <w:lang w:bidi="ru-RU"/>
        </w:rPr>
        <w:t xml:space="preserve">услуг </w:t>
      </w:r>
      <w:r w:rsidR="00C773EF" w:rsidRPr="004812A3">
        <w:rPr>
          <w:lang w:bidi="ru-RU"/>
        </w:rPr>
        <w:t>по настоящему договору</w:t>
      </w:r>
      <w:r w:rsidRPr="004812A3">
        <w:rPr>
          <w:lang w:bidi="ru-RU"/>
        </w:rPr>
        <w:t xml:space="preserve"> осуществляется по цене, </w:t>
      </w:r>
      <w:r w:rsidR="004B57CF" w:rsidRPr="004812A3">
        <w:rPr>
          <w:lang w:bidi="ru-RU"/>
        </w:rPr>
        <w:t>определ</w:t>
      </w:r>
      <w:r w:rsidRPr="004812A3">
        <w:rPr>
          <w:lang w:bidi="ru-RU"/>
        </w:rPr>
        <w:t>ённой в пределах утверждённого</w:t>
      </w:r>
      <w:r w:rsidR="006F7646" w:rsidRPr="004812A3">
        <w:t xml:space="preserve"> </w:t>
      </w:r>
      <w:r w:rsidR="006F7646" w:rsidRPr="004812A3">
        <w:rPr>
          <w:lang w:bidi="ru-RU"/>
        </w:rPr>
        <w:t>Департаментом цен и тарифов администрации Владимирской области</w:t>
      </w:r>
      <w:r w:rsidRPr="004812A3">
        <w:rPr>
          <w:lang w:bidi="ru-RU"/>
        </w:rPr>
        <w:t xml:space="preserve"> единого тарифа на услугу регионального оператора</w:t>
      </w:r>
      <w:r w:rsidR="006F7646" w:rsidRPr="004812A3">
        <w:rPr>
          <w:lang w:bidi="ru-RU"/>
        </w:rPr>
        <w:t xml:space="preserve"> - 540,82 </w:t>
      </w:r>
      <w:proofErr w:type="spellStart"/>
      <w:r w:rsidR="006F7646" w:rsidRPr="004812A3">
        <w:rPr>
          <w:lang w:bidi="ru-RU"/>
        </w:rPr>
        <w:t>руб</w:t>
      </w:r>
      <w:proofErr w:type="spellEnd"/>
      <w:r w:rsidR="006F7646" w:rsidRPr="004812A3">
        <w:rPr>
          <w:lang w:bidi="ru-RU"/>
        </w:rPr>
        <w:t>/на 1м</w:t>
      </w:r>
      <w:r w:rsidR="006F7646" w:rsidRPr="004812A3">
        <w:rPr>
          <w:vertAlign w:val="superscript"/>
          <w:lang w:bidi="ru-RU"/>
        </w:rPr>
        <w:t>3</w:t>
      </w:r>
      <w:r w:rsidR="0079591E" w:rsidRPr="004812A3">
        <w:rPr>
          <w:vertAlign w:val="superscript"/>
          <w:lang w:bidi="ru-RU"/>
        </w:rPr>
        <w:t xml:space="preserve"> </w:t>
      </w:r>
      <w:r w:rsidR="0079591E" w:rsidRPr="004812A3">
        <w:rPr>
          <w:lang w:bidi="ru-RU"/>
        </w:rPr>
        <w:t>( постановление  № 54/1 от 30.12.2019 года)</w:t>
      </w:r>
      <w:r w:rsidR="004B57CF" w:rsidRPr="004812A3">
        <w:rPr>
          <w:lang w:bidi="ru-RU"/>
        </w:rPr>
        <w:t>,</w:t>
      </w:r>
      <w:r w:rsidR="0079591E" w:rsidRPr="004812A3">
        <w:rPr>
          <w:lang w:bidi="ru-RU"/>
        </w:rPr>
        <w:t xml:space="preserve"> </w:t>
      </w:r>
      <w:r w:rsidR="006F7646" w:rsidRPr="004812A3">
        <w:rPr>
          <w:lang w:bidi="ru-RU"/>
        </w:rPr>
        <w:t xml:space="preserve"> с применением </w:t>
      </w:r>
      <w:r w:rsidR="004B57CF" w:rsidRPr="004812A3">
        <w:rPr>
          <w:lang w:bidi="ru-RU"/>
        </w:rPr>
        <w:t xml:space="preserve">  </w:t>
      </w:r>
      <w:r w:rsidR="00534715" w:rsidRPr="004812A3">
        <w:rPr>
          <w:lang w:bidi="ru-RU"/>
        </w:rPr>
        <w:t>норматив</w:t>
      </w:r>
      <w:r w:rsidR="004B57CF" w:rsidRPr="004812A3">
        <w:rPr>
          <w:lang w:bidi="ru-RU"/>
        </w:rPr>
        <w:t>ов</w:t>
      </w:r>
      <w:r w:rsidR="00534715" w:rsidRPr="004812A3">
        <w:rPr>
          <w:lang w:bidi="ru-RU"/>
        </w:rPr>
        <w:t xml:space="preserve"> накопления твёрдых коммунальных отходов на территории Владимирской области</w:t>
      </w:r>
      <w:r w:rsidR="006F7646" w:rsidRPr="004812A3">
        <w:rPr>
          <w:lang w:bidi="ru-RU"/>
        </w:rPr>
        <w:t>, установленных Департаментом природопользования и охраны окружающей среды администрации Владимирской области</w:t>
      </w:r>
      <w:r w:rsidR="006F7646" w:rsidRPr="004812A3">
        <w:t xml:space="preserve"> (</w:t>
      </w:r>
      <w:r w:rsidR="0079591E" w:rsidRPr="004812A3">
        <w:t xml:space="preserve">  </w:t>
      </w:r>
      <w:r w:rsidR="006F7646" w:rsidRPr="004812A3">
        <w:t>п</w:t>
      </w:r>
      <w:r w:rsidR="006F7646" w:rsidRPr="004812A3">
        <w:rPr>
          <w:lang w:bidi="ru-RU"/>
        </w:rPr>
        <w:t xml:space="preserve">остановление </w:t>
      </w:r>
      <w:r w:rsidR="0079591E" w:rsidRPr="004812A3">
        <w:rPr>
          <w:lang w:bidi="ru-RU"/>
        </w:rPr>
        <w:t xml:space="preserve">    </w:t>
      </w:r>
      <w:r w:rsidR="006F7646" w:rsidRPr="004812A3">
        <w:rPr>
          <w:lang w:bidi="ru-RU"/>
        </w:rPr>
        <w:t>№ 05/01-25 от 22.01.2018 год</w:t>
      </w:r>
      <w:r w:rsidR="006F7646" w:rsidRPr="004812A3">
        <w:t>а)</w:t>
      </w:r>
      <w:r w:rsidR="007C7A52" w:rsidRPr="004812A3">
        <w:rPr>
          <w:lang w:bidi="ru-RU"/>
        </w:rPr>
        <w:t>.</w:t>
      </w:r>
      <w:r w:rsidR="00C773EF" w:rsidRPr="004812A3">
        <w:rPr>
          <w:lang w:bidi="ru-RU"/>
        </w:rPr>
        <w:t xml:space="preserve"> </w:t>
      </w:r>
    </w:p>
    <w:p w14:paraId="23847E9E" w14:textId="17B4DE6E" w:rsidR="006F7646" w:rsidRPr="004812A3" w:rsidRDefault="00D901E3" w:rsidP="00DB722F">
      <w:pPr>
        <w:pStyle w:val="a6"/>
        <w:jc w:val="both"/>
        <w:rPr>
          <w:lang w:eastAsia="ru-RU" w:bidi="ru-RU"/>
        </w:rPr>
      </w:pPr>
      <w:r w:rsidRPr="004812A3">
        <w:rPr>
          <w:lang w:eastAsia="ru-RU" w:bidi="ru-RU"/>
        </w:rPr>
        <w:t xml:space="preserve">            </w:t>
      </w:r>
      <w:r w:rsidR="00DA1D5A" w:rsidRPr="004812A3">
        <w:rPr>
          <w:lang w:eastAsia="ru-RU" w:bidi="ru-RU"/>
        </w:rPr>
        <w:t xml:space="preserve">Информация </w:t>
      </w:r>
      <w:proofErr w:type="gramStart"/>
      <w:r w:rsidR="00DA1D5A" w:rsidRPr="004812A3">
        <w:rPr>
          <w:lang w:eastAsia="ru-RU" w:bidi="ru-RU"/>
        </w:rPr>
        <w:t xml:space="preserve">о </w:t>
      </w:r>
      <w:r w:rsidR="00C773EF" w:rsidRPr="004812A3">
        <w:rPr>
          <w:lang w:eastAsia="ru-RU" w:bidi="ru-RU"/>
        </w:rPr>
        <w:t xml:space="preserve"> действующ</w:t>
      </w:r>
      <w:r w:rsidR="00DA1D5A" w:rsidRPr="004812A3">
        <w:rPr>
          <w:lang w:eastAsia="ru-RU" w:bidi="ru-RU"/>
        </w:rPr>
        <w:t>ем</w:t>
      </w:r>
      <w:proofErr w:type="gramEnd"/>
      <w:r w:rsidR="00D51CC3" w:rsidRPr="004812A3">
        <w:rPr>
          <w:lang w:eastAsia="ru-RU" w:bidi="ru-RU"/>
        </w:rPr>
        <w:t xml:space="preserve"> един</w:t>
      </w:r>
      <w:r w:rsidR="00DA1D5A" w:rsidRPr="004812A3">
        <w:rPr>
          <w:lang w:eastAsia="ru-RU" w:bidi="ru-RU"/>
        </w:rPr>
        <w:t>ом</w:t>
      </w:r>
      <w:r w:rsidR="00D51CC3" w:rsidRPr="004812A3">
        <w:rPr>
          <w:lang w:eastAsia="ru-RU" w:bidi="ru-RU"/>
        </w:rPr>
        <w:t xml:space="preserve"> </w:t>
      </w:r>
      <w:r w:rsidR="00C773EF" w:rsidRPr="004812A3">
        <w:rPr>
          <w:lang w:eastAsia="ru-RU" w:bidi="ru-RU"/>
        </w:rPr>
        <w:t>тариф</w:t>
      </w:r>
      <w:r w:rsidR="00DA1D5A" w:rsidRPr="004812A3">
        <w:rPr>
          <w:lang w:eastAsia="ru-RU" w:bidi="ru-RU"/>
        </w:rPr>
        <w:t>е</w:t>
      </w:r>
      <w:r w:rsidR="00D51CC3" w:rsidRPr="004812A3">
        <w:rPr>
          <w:lang w:eastAsia="ru-RU" w:bidi="ru-RU"/>
        </w:rPr>
        <w:t xml:space="preserve"> на услугу Регионального оператора</w:t>
      </w:r>
      <w:r w:rsidR="00DA1D5A" w:rsidRPr="004812A3">
        <w:rPr>
          <w:lang w:eastAsia="ru-RU" w:bidi="ru-RU"/>
        </w:rPr>
        <w:t xml:space="preserve"> размещается </w:t>
      </w:r>
      <w:r w:rsidR="00C773EF" w:rsidRPr="004812A3">
        <w:rPr>
          <w:lang w:eastAsia="ru-RU" w:bidi="ru-RU"/>
        </w:rPr>
        <w:t xml:space="preserve"> </w:t>
      </w:r>
      <w:bookmarkStart w:id="1" w:name="_Hlk29549561"/>
      <w:r w:rsidR="00DA1D5A" w:rsidRPr="004812A3">
        <w:rPr>
          <w:lang w:eastAsia="ru-RU" w:bidi="ru-RU"/>
        </w:rPr>
        <w:t xml:space="preserve">в сети Интернет </w:t>
      </w:r>
      <w:r w:rsidR="00C773EF" w:rsidRPr="004812A3">
        <w:rPr>
          <w:lang w:eastAsia="ru-RU" w:bidi="ru-RU"/>
        </w:rPr>
        <w:t xml:space="preserve">на официальном сайте </w:t>
      </w:r>
      <w:bookmarkStart w:id="2" w:name="_Hlk29906820"/>
      <w:r w:rsidR="00C773EF" w:rsidRPr="004812A3">
        <w:rPr>
          <w:lang w:eastAsia="ru-RU" w:bidi="ru-RU"/>
        </w:rPr>
        <w:t>Департамента цен и тарифов администрации Владимирской области</w:t>
      </w:r>
      <w:r w:rsidR="00DA1D5A" w:rsidRPr="004812A3">
        <w:rPr>
          <w:lang w:eastAsia="ru-RU" w:bidi="ru-RU"/>
        </w:rPr>
        <w:t xml:space="preserve"> </w:t>
      </w:r>
      <w:bookmarkEnd w:id="2"/>
      <w:r w:rsidR="00DA1D5A" w:rsidRPr="004812A3">
        <w:rPr>
          <w:lang w:eastAsia="ru-RU" w:bidi="ru-RU"/>
        </w:rPr>
        <w:t xml:space="preserve">: </w:t>
      </w:r>
      <w:r w:rsidR="00C773EF" w:rsidRPr="004812A3">
        <w:rPr>
          <w:lang w:eastAsia="ru-RU" w:bidi="ru-RU"/>
        </w:rPr>
        <w:t>dtek.avo.ru</w:t>
      </w:r>
      <w:r w:rsidR="00DA1D5A" w:rsidRPr="004812A3">
        <w:rPr>
          <w:lang w:eastAsia="ru-RU" w:bidi="ru-RU"/>
        </w:rPr>
        <w:t xml:space="preserve"> </w:t>
      </w:r>
      <w:bookmarkEnd w:id="1"/>
      <w:r w:rsidR="006F7646" w:rsidRPr="004812A3">
        <w:rPr>
          <w:lang w:eastAsia="ru-RU" w:bidi="ru-RU"/>
        </w:rPr>
        <w:t xml:space="preserve">. </w:t>
      </w:r>
      <w:r w:rsidR="00DA1D5A" w:rsidRPr="004812A3">
        <w:rPr>
          <w:lang w:eastAsia="ru-RU" w:bidi="ru-RU"/>
        </w:rPr>
        <w:t xml:space="preserve">Информация </w:t>
      </w:r>
      <w:proofErr w:type="gramStart"/>
      <w:r w:rsidR="00DA1D5A" w:rsidRPr="004812A3">
        <w:rPr>
          <w:lang w:eastAsia="ru-RU" w:bidi="ru-RU"/>
        </w:rPr>
        <w:t>о  нормативах</w:t>
      </w:r>
      <w:proofErr w:type="gramEnd"/>
      <w:r w:rsidR="00DA1D5A" w:rsidRPr="004812A3">
        <w:rPr>
          <w:lang w:eastAsia="ru-RU" w:bidi="ru-RU"/>
        </w:rPr>
        <w:t xml:space="preserve"> накопления твёрдых коммунальных отходов на территории Владимирской области</w:t>
      </w:r>
      <w:r w:rsidR="00C773EF" w:rsidRPr="004812A3">
        <w:rPr>
          <w:lang w:eastAsia="ru-RU" w:bidi="ru-RU"/>
        </w:rPr>
        <w:t xml:space="preserve"> </w:t>
      </w:r>
      <w:r w:rsidR="00DA1D5A" w:rsidRPr="004812A3">
        <w:rPr>
          <w:lang w:eastAsia="ru-RU" w:bidi="ru-RU"/>
        </w:rPr>
        <w:t>размещается</w:t>
      </w:r>
      <w:r w:rsidR="00DA1D5A" w:rsidRPr="004812A3">
        <w:t xml:space="preserve"> </w:t>
      </w:r>
      <w:r w:rsidR="00DA1D5A" w:rsidRPr="004812A3">
        <w:rPr>
          <w:lang w:eastAsia="ru-RU" w:bidi="ru-RU"/>
        </w:rPr>
        <w:t xml:space="preserve">в сети Интернет на официальном сайте </w:t>
      </w:r>
      <w:bookmarkStart w:id="3" w:name="_Hlk29906966"/>
      <w:r w:rsidR="00DA1D5A" w:rsidRPr="004812A3">
        <w:rPr>
          <w:lang w:eastAsia="ru-RU" w:bidi="ru-RU"/>
        </w:rPr>
        <w:t xml:space="preserve">Департамента природопользования и охраны окружающей среды цен и тарифов администрации Владимирской области </w:t>
      </w:r>
      <w:bookmarkEnd w:id="3"/>
      <w:r w:rsidR="00DA1D5A" w:rsidRPr="004812A3">
        <w:rPr>
          <w:lang w:eastAsia="ru-RU" w:bidi="ru-RU"/>
        </w:rPr>
        <w:t>: d</w:t>
      </w:r>
      <w:r w:rsidR="00DA1D5A" w:rsidRPr="004812A3">
        <w:rPr>
          <w:lang w:val="en-US" w:eastAsia="ru-RU" w:bidi="ru-RU"/>
        </w:rPr>
        <w:t>pp</w:t>
      </w:r>
      <w:r w:rsidR="00DA1D5A" w:rsidRPr="004812A3">
        <w:rPr>
          <w:lang w:eastAsia="ru-RU" w:bidi="ru-RU"/>
        </w:rPr>
        <w:t>.avo.</w:t>
      </w:r>
      <w:bookmarkStart w:id="4" w:name="_Hlk29549952"/>
      <w:r w:rsidR="00DA1D5A" w:rsidRPr="004812A3">
        <w:rPr>
          <w:lang w:eastAsia="ru-RU" w:bidi="ru-RU"/>
        </w:rPr>
        <w:t>ru</w:t>
      </w:r>
      <w:r w:rsidR="006F7646" w:rsidRPr="004812A3">
        <w:rPr>
          <w:lang w:eastAsia="ru-RU" w:bidi="ru-RU"/>
        </w:rPr>
        <w:t>.</w:t>
      </w:r>
    </w:p>
    <w:bookmarkEnd w:id="4"/>
    <w:p w14:paraId="5BBDD1D7" w14:textId="77777777" w:rsidR="00DA3312" w:rsidRPr="004812A3" w:rsidRDefault="00C773EF" w:rsidP="00DA3312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lastRenderedPageBreak/>
        <w:t>С момента официального опубликования соответствующего нормативного акта Потребитель считается надлежащим образом уведомленным об изменении единого тарифа</w:t>
      </w:r>
      <w:r w:rsidR="00F928ED" w:rsidRPr="004812A3">
        <w:rPr>
          <w:rFonts w:eastAsia="Times New Roman"/>
          <w:color w:val="000000"/>
          <w:lang w:eastAsia="ru-RU" w:bidi="ru-RU"/>
        </w:rPr>
        <w:t xml:space="preserve"> и </w:t>
      </w:r>
      <w:proofErr w:type="gramStart"/>
      <w:r w:rsidR="00F928ED" w:rsidRPr="004812A3">
        <w:rPr>
          <w:rFonts w:eastAsia="Times New Roman"/>
          <w:color w:val="000000"/>
          <w:lang w:eastAsia="ru-RU" w:bidi="ru-RU"/>
        </w:rPr>
        <w:t>( или</w:t>
      </w:r>
      <w:proofErr w:type="gramEnd"/>
      <w:r w:rsidR="00F928ED" w:rsidRPr="004812A3">
        <w:rPr>
          <w:rFonts w:eastAsia="Times New Roman"/>
          <w:color w:val="000000"/>
          <w:lang w:eastAsia="ru-RU" w:bidi="ru-RU"/>
        </w:rPr>
        <w:t xml:space="preserve">) установлении нормативов накопления твёрдых коммунальных отходов. </w:t>
      </w:r>
      <w:r w:rsidRPr="004812A3">
        <w:rPr>
          <w:rFonts w:eastAsia="Times New Roman"/>
          <w:color w:val="000000"/>
          <w:lang w:eastAsia="ru-RU" w:bidi="ru-RU"/>
        </w:rPr>
        <w:t xml:space="preserve">Применение </w:t>
      </w:r>
      <w:r w:rsidR="00F928ED" w:rsidRPr="004812A3">
        <w:rPr>
          <w:rFonts w:eastAsia="Times New Roman"/>
          <w:color w:val="000000"/>
          <w:lang w:eastAsia="ru-RU" w:bidi="ru-RU"/>
        </w:rPr>
        <w:t xml:space="preserve">нового </w:t>
      </w:r>
      <w:r w:rsidRPr="004812A3">
        <w:rPr>
          <w:rFonts w:eastAsia="Times New Roman"/>
          <w:color w:val="000000"/>
          <w:lang w:eastAsia="ru-RU" w:bidi="ru-RU"/>
        </w:rPr>
        <w:t xml:space="preserve">тарифа </w:t>
      </w:r>
      <w:r w:rsidR="00F928ED" w:rsidRPr="004812A3">
        <w:rPr>
          <w:rFonts w:eastAsia="Times New Roman"/>
          <w:color w:val="000000"/>
          <w:lang w:eastAsia="ru-RU" w:bidi="ru-RU"/>
        </w:rPr>
        <w:t xml:space="preserve">и </w:t>
      </w:r>
      <w:proofErr w:type="gramStart"/>
      <w:r w:rsidR="00F928ED" w:rsidRPr="004812A3">
        <w:rPr>
          <w:rFonts w:eastAsia="Times New Roman"/>
          <w:color w:val="000000"/>
          <w:lang w:eastAsia="ru-RU" w:bidi="ru-RU"/>
        </w:rPr>
        <w:t>( или</w:t>
      </w:r>
      <w:proofErr w:type="gramEnd"/>
      <w:r w:rsidR="00F928ED" w:rsidRPr="004812A3">
        <w:rPr>
          <w:rFonts w:eastAsia="Times New Roman"/>
          <w:color w:val="000000"/>
          <w:lang w:eastAsia="ru-RU" w:bidi="ru-RU"/>
        </w:rPr>
        <w:t xml:space="preserve">) нормативов накопления </w:t>
      </w:r>
      <w:r w:rsidRPr="004812A3">
        <w:rPr>
          <w:rFonts w:eastAsia="Times New Roman"/>
          <w:color w:val="000000"/>
          <w:lang w:eastAsia="ru-RU" w:bidi="ru-RU"/>
        </w:rPr>
        <w:t xml:space="preserve">начинается  с даты вступления в силу соответствующего нормативного акта </w:t>
      </w:r>
      <w:r w:rsidR="00F928ED" w:rsidRPr="004812A3">
        <w:rPr>
          <w:rFonts w:eastAsia="Times New Roman"/>
          <w:color w:val="000000"/>
          <w:lang w:eastAsia="ru-RU" w:bidi="ru-RU"/>
        </w:rPr>
        <w:t>органа государственной власти.</w:t>
      </w:r>
    </w:p>
    <w:p w14:paraId="390DFFAD" w14:textId="1F16ED42" w:rsidR="00DA3312" w:rsidRPr="004812A3" w:rsidRDefault="00DA3312" w:rsidP="004812A3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7.         Потребитель оплачивает услуги по обращению с твердыми коммунальными отходами</w:t>
      </w:r>
      <w:r w:rsidR="004812A3">
        <w:rPr>
          <w:rFonts w:eastAsia="Times New Roman"/>
          <w:color w:val="000000"/>
          <w:lang w:eastAsia="ru-RU" w:bidi="ru-RU"/>
        </w:rPr>
        <w:t xml:space="preserve"> </w:t>
      </w:r>
      <w:r w:rsidRPr="004812A3">
        <w:rPr>
          <w:rFonts w:eastAsia="Times New Roman"/>
          <w:color w:val="000000"/>
          <w:lang w:eastAsia="ru-RU" w:bidi="ru-RU"/>
        </w:rPr>
        <w:t>до 10-го числа месяца, следующего за расчётным</w:t>
      </w:r>
    </w:p>
    <w:p w14:paraId="317BF659" w14:textId="1FC780C2" w:rsidR="00C773EF" w:rsidRPr="004812A3" w:rsidRDefault="006B272B" w:rsidP="007A2EA4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8.</w:t>
      </w:r>
      <w:r w:rsidR="00DA3312" w:rsidRPr="004812A3">
        <w:rPr>
          <w:rFonts w:eastAsia="Times New Roman"/>
          <w:color w:val="000000"/>
          <w:lang w:eastAsia="ru-RU" w:bidi="ru-RU"/>
        </w:rPr>
        <w:t xml:space="preserve">             </w:t>
      </w:r>
      <w:r w:rsidR="00C773EF" w:rsidRPr="004812A3">
        <w:rPr>
          <w:rFonts w:eastAsia="Times New Roman"/>
          <w:color w:val="000000"/>
          <w:lang w:eastAsia="ru-RU" w:bidi="ru-RU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7BA67CB6" w14:textId="77777777" w:rsidR="00C773EF" w:rsidRPr="004812A3" w:rsidRDefault="00C773EF" w:rsidP="00C773EF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4812A3">
        <w:rPr>
          <w:rFonts w:eastAsia="Times New Roman"/>
          <w:color w:val="000000"/>
          <w:lang w:eastAsia="ru-RU" w:bidi="ru-RU"/>
        </w:rPr>
        <w:t>факсограмма</w:t>
      </w:r>
      <w:proofErr w:type="spellEnd"/>
      <w:r w:rsidRPr="004812A3">
        <w:rPr>
          <w:rFonts w:eastAsia="Times New Roman"/>
          <w:color w:val="000000"/>
          <w:lang w:eastAsia="ru-RU" w:bidi="ru-RU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D0B3DCA" w14:textId="77777777" w:rsidR="00C773EF" w:rsidRPr="004812A3" w:rsidRDefault="00C773EF" w:rsidP="00C773EF">
      <w:pPr>
        <w:widowControl w:val="0"/>
        <w:spacing w:after="26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734E48F8" w14:textId="4091D263" w:rsidR="00C773EF" w:rsidRPr="004812A3" w:rsidRDefault="00C773EF" w:rsidP="00774E10">
      <w:pPr>
        <w:pStyle w:val="a6"/>
        <w:numPr>
          <w:ilvl w:val="0"/>
          <w:numId w:val="15"/>
        </w:numPr>
        <w:jc w:val="center"/>
        <w:rPr>
          <w:b/>
          <w:bCs/>
          <w:lang w:eastAsia="ru-RU" w:bidi="ru-RU"/>
        </w:rPr>
      </w:pPr>
      <w:r w:rsidRPr="004812A3">
        <w:rPr>
          <w:b/>
          <w:bCs/>
          <w:lang w:eastAsia="ru-RU" w:bidi="ru-RU"/>
        </w:rPr>
        <w:t>Бремя содержания контейнерных площадок, специальных</w:t>
      </w:r>
      <w:r w:rsidRPr="004812A3">
        <w:rPr>
          <w:b/>
          <w:bCs/>
          <w:lang w:eastAsia="ru-RU" w:bidi="ru-RU"/>
        </w:rPr>
        <w:br/>
        <w:t>площадок для складирования крупногабаритных отходов</w:t>
      </w:r>
      <w:r w:rsidR="007A2EA4" w:rsidRPr="004812A3">
        <w:rPr>
          <w:b/>
          <w:bCs/>
          <w:lang w:eastAsia="ru-RU" w:bidi="ru-RU"/>
        </w:rPr>
        <w:t>.</w:t>
      </w:r>
    </w:p>
    <w:p w14:paraId="1D524317" w14:textId="4D531A2A" w:rsidR="00C773EF" w:rsidRPr="004812A3" w:rsidRDefault="00C773EF" w:rsidP="007A2EA4">
      <w:pPr>
        <w:pStyle w:val="a7"/>
        <w:widowControl w:val="0"/>
        <w:numPr>
          <w:ilvl w:val="0"/>
          <w:numId w:val="12"/>
        </w:numPr>
        <w:tabs>
          <w:tab w:val="left" w:pos="1021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Региональный оператор отвечает за обращение с твердыми коммунальными отходами с момента погрузки таких отходов в мусоровоз в местах их накопления и осуществляет подбор оброненных (просыпавшихся и др.) при погрузке твердых коммунальных отходов и  их перемещение  в мусоровоз. </w:t>
      </w:r>
    </w:p>
    <w:p w14:paraId="77E47988" w14:textId="70E350D5" w:rsidR="00C773EF" w:rsidRPr="004812A3" w:rsidRDefault="00C773EF" w:rsidP="007A2EA4">
      <w:pPr>
        <w:pStyle w:val="a7"/>
        <w:widowControl w:val="0"/>
        <w:numPr>
          <w:ilvl w:val="0"/>
          <w:numId w:val="12"/>
        </w:numPr>
        <w:tabs>
          <w:tab w:val="left" w:pos="1021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Бремя содержания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многоквартирных домах</w:t>
      </w:r>
      <w:r w:rsidR="00167F0A" w:rsidRPr="004812A3">
        <w:rPr>
          <w:rFonts w:eastAsia="Times New Roman"/>
          <w:color w:val="000000"/>
          <w:lang w:eastAsia="ru-RU" w:bidi="ru-RU"/>
        </w:rPr>
        <w:t xml:space="preserve"> </w:t>
      </w:r>
      <w:r w:rsidRPr="004812A3">
        <w:rPr>
          <w:rFonts w:eastAsia="Times New Roman"/>
          <w:color w:val="000000"/>
          <w:lang w:eastAsia="ru-RU" w:bidi="ru-RU"/>
        </w:rPr>
        <w:t xml:space="preserve">,несут собственники </w:t>
      </w:r>
      <w:r w:rsidR="00DA3312" w:rsidRPr="004812A3">
        <w:rPr>
          <w:rFonts w:eastAsia="Times New Roman"/>
          <w:color w:val="000000"/>
          <w:lang w:eastAsia="ru-RU" w:bidi="ru-RU"/>
        </w:rPr>
        <w:t xml:space="preserve">многоквартирных домов </w:t>
      </w:r>
      <w:r w:rsidRPr="004812A3">
        <w:rPr>
          <w:rFonts w:eastAsia="Times New Roman"/>
          <w:color w:val="000000"/>
          <w:lang w:eastAsia="ru-RU" w:bidi="ru-RU"/>
        </w:rPr>
        <w:t xml:space="preserve">либо уполномоченные ими лица по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ам оказания услуг по содержанию общего имущества в таком доме.</w:t>
      </w:r>
    </w:p>
    <w:p w14:paraId="13174EBF" w14:textId="77777777" w:rsidR="00C773EF" w:rsidRPr="004812A3" w:rsidRDefault="00C773EF" w:rsidP="00DA3312">
      <w:pPr>
        <w:widowControl w:val="0"/>
        <w:numPr>
          <w:ilvl w:val="0"/>
          <w:numId w:val="12"/>
        </w:numPr>
        <w:tabs>
          <w:tab w:val="left" w:pos="993"/>
        </w:tabs>
        <w:spacing w:after="26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 несут собственники земельного участка, на котором расположены </w:t>
      </w:r>
      <w:proofErr w:type="gramStart"/>
      <w:r w:rsidRPr="004812A3">
        <w:rPr>
          <w:rFonts w:eastAsia="Times New Roman"/>
          <w:color w:val="000000"/>
          <w:lang w:eastAsia="ru-RU" w:bidi="ru-RU"/>
        </w:rPr>
        <w:t>такие  площадки</w:t>
      </w:r>
      <w:proofErr w:type="gramEnd"/>
      <w:r w:rsidRPr="004812A3">
        <w:rPr>
          <w:rFonts w:eastAsia="Times New Roman"/>
          <w:color w:val="000000"/>
          <w:lang w:eastAsia="ru-RU" w:bidi="ru-RU"/>
        </w:rPr>
        <w:t>.</w:t>
      </w:r>
    </w:p>
    <w:p w14:paraId="00349E14" w14:textId="14E4658D" w:rsidR="00C773EF" w:rsidRPr="004812A3" w:rsidRDefault="00C773EF" w:rsidP="00774E10">
      <w:pPr>
        <w:pStyle w:val="a7"/>
        <w:widowControl w:val="0"/>
        <w:numPr>
          <w:ilvl w:val="0"/>
          <w:numId w:val="14"/>
        </w:numPr>
        <w:tabs>
          <w:tab w:val="left" w:pos="428"/>
        </w:tabs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4812A3">
        <w:rPr>
          <w:rFonts w:eastAsia="Times New Roman"/>
          <w:b/>
          <w:bCs/>
          <w:color w:val="000000"/>
          <w:lang w:eastAsia="ru-RU" w:bidi="ru-RU"/>
        </w:rPr>
        <w:t>Права и обязанности сторон</w:t>
      </w:r>
    </w:p>
    <w:p w14:paraId="7DA10A94" w14:textId="156DC918" w:rsidR="00C773EF" w:rsidRPr="004812A3" w:rsidRDefault="00C773EF" w:rsidP="00DA3312">
      <w:pPr>
        <w:pStyle w:val="a7"/>
        <w:widowControl w:val="0"/>
        <w:numPr>
          <w:ilvl w:val="0"/>
          <w:numId w:val="12"/>
        </w:numPr>
        <w:tabs>
          <w:tab w:val="left" w:pos="1143"/>
        </w:tabs>
        <w:spacing w:after="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Региональный оператор обязан:</w:t>
      </w:r>
    </w:p>
    <w:p w14:paraId="261FBB24" w14:textId="497039D8" w:rsidR="00C773EF" w:rsidRPr="004812A3" w:rsidRDefault="00C773EF" w:rsidP="004812A3">
      <w:pPr>
        <w:widowControl w:val="0"/>
        <w:tabs>
          <w:tab w:val="left" w:pos="141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а)</w:t>
      </w:r>
      <w:r w:rsidRPr="004812A3">
        <w:rPr>
          <w:rFonts w:eastAsia="Times New Roman"/>
          <w:color w:val="000000"/>
          <w:lang w:eastAsia="ru-RU" w:bidi="ru-RU"/>
        </w:rPr>
        <w:tab/>
        <w:t xml:space="preserve">принимать твердые коммунальные отходы в объеме и в месте, которые определены в </w:t>
      </w:r>
      <w:hyperlink w:anchor="bookmark0" w:tooltip="Current Document">
        <w:r w:rsidRPr="004812A3">
          <w:rPr>
            <w:rFonts w:eastAsia="Times New Roman"/>
            <w:color w:val="000000"/>
            <w:lang w:eastAsia="ru-RU" w:bidi="ru-RU"/>
          </w:rPr>
          <w:t xml:space="preserve">Приложении </w:t>
        </w:r>
      </w:hyperlink>
      <w:r w:rsidRPr="004812A3">
        <w:rPr>
          <w:rFonts w:eastAsia="Times New Roman"/>
          <w:color w:val="000000"/>
          <w:lang w:eastAsia="ru-RU" w:bidi="ru-RU"/>
        </w:rPr>
        <w:t xml:space="preserve">№ 1 к настоящему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у;</w:t>
      </w:r>
    </w:p>
    <w:p w14:paraId="2A5B212E" w14:textId="77777777" w:rsidR="00C773EF" w:rsidRPr="004812A3" w:rsidRDefault="00C773EF" w:rsidP="004812A3">
      <w:pPr>
        <w:widowControl w:val="0"/>
        <w:tabs>
          <w:tab w:val="left" w:pos="141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б)</w:t>
      </w:r>
      <w:r w:rsidRPr="004812A3">
        <w:rPr>
          <w:rFonts w:eastAsia="Times New Roman"/>
          <w:color w:val="000000"/>
          <w:lang w:eastAsia="ru-RU" w:bidi="ru-RU"/>
        </w:rPr>
        <w:tab/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0514B808" w14:textId="77777777" w:rsidR="00C773EF" w:rsidRPr="004812A3" w:rsidRDefault="00C773EF" w:rsidP="00DA3312">
      <w:pPr>
        <w:widowControl w:val="0"/>
        <w:tabs>
          <w:tab w:val="left" w:pos="141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в)</w:t>
      </w:r>
      <w:r w:rsidRPr="004812A3">
        <w:rPr>
          <w:rFonts w:eastAsia="Times New Roman"/>
          <w:color w:val="000000"/>
          <w:lang w:eastAsia="ru-RU" w:bidi="ru-RU"/>
        </w:rPr>
        <w:tab/>
        <w:t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06E4C7FA" w14:textId="3C0D559A" w:rsidR="00C773EF" w:rsidRPr="004812A3" w:rsidRDefault="00C773EF" w:rsidP="00DA3312">
      <w:pPr>
        <w:widowControl w:val="0"/>
        <w:tabs>
          <w:tab w:val="left" w:pos="141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г)</w:t>
      </w:r>
      <w:r w:rsidRPr="004812A3">
        <w:rPr>
          <w:rFonts w:eastAsia="Times New Roman"/>
          <w:color w:val="000000"/>
          <w:lang w:eastAsia="ru-RU" w:bidi="ru-RU"/>
        </w:rPr>
        <w:tab/>
        <w:t xml:space="preserve">отвечать на жалобы и обращения Потребителя по вопросам, связанным с исполнением настоящего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а, в течение срока, установленного законодательством Российской Федерации для рассмотрения обращений граждан;</w:t>
      </w:r>
    </w:p>
    <w:p w14:paraId="11D876B9" w14:textId="10367866" w:rsidR="00C773EF" w:rsidRPr="004812A3" w:rsidRDefault="00C773EF" w:rsidP="00DA3312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д)</w:t>
      </w:r>
      <w:r w:rsidRPr="004812A3">
        <w:rPr>
          <w:rFonts w:eastAsia="Times New Roman"/>
          <w:color w:val="000000"/>
          <w:lang w:eastAsia="ru-RU" w:bidi="ru-RU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Российской Федерации;</w:t>
      </w:r>
    </w:p>
    <w:p w14:paraId="384F53D3" w14:textId="77777777" w:rsidR="00C773EF" w:rsidRPr="004812A3" w:rsidRDefault="00C773EF" w:rsidP="00774E10">
      <w:pPr>
        <w:widowControl w:val="0"/>
        <w:numPr>
          <w:ilvl w:val="0"/>
          <w:numId w:val="12"/>
        </w:numPr>
        <w:tabs>
          <w:tab w:val="left" w:pos="1143"/>
        </w:tabs>
        <w:spacing w:after="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Региональный оператор имеет право:</w:t>
      </w:r>
    </w:p>
    <w:p w14:paraId="564F9D78" w14:textId="4CAB0960" w:rsidR="00C773EF" w:rsidRPr="004812A3" w:rsidRDefault="00C773EF" w:rsidP="004812A3">
      <w:pPr>
        <w:widowControl w:val="0"/>
        <w:spacing w:after="0" w:line="240" w:lineRule="auto"/>
        <w:ind w:firstLine="709"/>
        <w:jc w:val="both"/>
        <w:rPr>
          <w:rFonts w:eastAsia="Courier New"/>
          <w:color w:val="000000"/>
          <w:lang w:eastAsia="ru-RU" w:bidi="ru-RU"/>
        </w:rPr>
      </w:pPr>
      <w:r w:rsidRPr="004812A3">
        <w:rPr>
          <w:rFonts w:eastAsia="Courier New"/>
          <w:color w:val="000000"/>
          <w:lang w:eastAsia="ru-RU" w:bidi="ru-RU"/>
        </w:rPr>
        <w:t>а)</w:t>
      </w:r>
      <w:r w:rsidRPr="004812A3">
        <w:rPr>
          <w:rFonts w:eastAsia="Courier New"/>
          <w:color w:val="000000"/>
          <w:lang w:eastAsia="ru-RU" w:bidi="ru-RU"/>
        </w:rPr>
        <w:tab/>
        <w:t>осуществлять контроль за учетом объема и (или) массы, принятых твердых коммунальных отходов;</w:t>
      </w:r>
    </w:p>
    <w:p w14:paraId="4758D9F0" w14:textId="36DAF877" w:rsidR="00C773EF" w:rsidRPr="004812A3" w:rsidRDefault="00C773EF" w:rsidP="004812A3">
      <w:pPr>
        <w:widowControl w:val="0"/>
        <w:spacing w:after="0" w:line="240" w:lineRule="auto"/>
        <w:ind w:firstLine="709"/>
        <w:jc w:val="both"/>
        <w:rPr>
          <w:rFonts w:eastAsia="Courier New"/>
          <w:color w:val="000000"/>
          <w:lang w:eastAsia="ru-RU" w:bidi="ru-RU"/>
        </w:rPr>
      </w:pPr>
      <w:r w:rsidRPr="004812A3">
        <w:rPr>
          <w:rFonts w:eastAsia="Courier New"/>
          <w:color w:val="000000"/>
          <w:lang w:eastAsia="ru-RU" w:bidi="ru-RU"/>
        </w:rPr>
        <w:t>б)</w:t>
      </w:r>
      <w:r w:rsidRPr="004812A3">
        <w:rPr>
          <w:rFonts w:eastAsia="Courier New"/>
          <w:color w:val="000000"/>
          <w:lang w:eastAsia="ru-RU" w:bidi="ru-RU"/>
        </w:rPr>
        <w:tab/>
        <w:t xml:space="preserve">инициировать проведение сверки расчетов по настоящему </w:t>
      </w:r>
      <w:r w:rsidR="00015989">
        <w:rPr>
          <w:rFonts w:eastAsia="Courier New"/>
          <w:color w:val="000000"/>
          <w:lang w:eastAsia="ru-RU" w:bidi="ru-RU"/>
        </w:rPr>
        <w:t>договор</w:t>
      </w:r>
      <w:r w:rsidRPr="004812A3">
        <w:rPr>
          <w:rFonts w:eastAsia="Courier New"/>
          <w:color w:val="000000"/>
          <w:lang w:eastAsia="ru-RU" w:bidi="ru-RU"/>
        </w:rPr>
        <w:t>у.</w:t>
      </w:r>
    </w:p>
    <w:p w14:paraId="36ADA1C2" w14:textId="7DC09F5A" w:rsidR="00C773EF" w:rsidRPr="004812A3" w:rsidRDefault="00C773EF" w:rsidP="004812A3">
      <w:pPr>
        <w:widowControl w:val="0"/>
        <w:spacing w:after="0" w:line="240" w:lineRule="auto"/>
        <w:ind w:firstLine="709"/>
        <w:jc w:val="both"/>
        <w:rPr>
          <w:rFonts w:eastAsia="Courier New"/>
          <w:color w:val="000000"/>
          <w:lang w:eastAsia="ru-RU" w:bidi="ru-RU"/>
        </w:rPr>
      </w:pPr>
      <w:r w:rsidRPr="004812A3">
        <w:rPr>
          <w:rFonts w:eastAsia="Courier New"/>
          <w:color w:val="000000"/>
          <w:lang w:eastAsia="ru-RU" w:bidi="ru-RU"/>
        </w:rPr>
        <w:lastRenderedPageBreak/>
        <w:t>в)</w:t>
      </w:r>
      <w:r w:rsidRPr="004812A3">
        <w:rPr>
          <w:rFonts w:eastAsia="Courier New"/>
          <w:color w:val="000000"/>
          <w:lang w:eastAsia="ru-RU" w:bidi="ru-RU"/>
        </w:rPr>
        <w:tab/>
        <w:t>корректировать расчет платы за оказанную коммунальную услугу на основании данных, представленными собственниками либо  лицами, ответственными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РФ, утвержденных постановлением Правительства РФ от 17.07.1995 N 713.</w:t>
      </w:r>
    </w:p>
    <w:p w14:paraId="61AE2EBD" w14:textId="7CEF12E3" w:rsidR="007A2EA4" w:rsidRPr="004812A3" w:rsidRDefault="007A2EA4" w:rsidP="004812A3">
      <w:pPr>
        <w:widowControl w:val="0"/>
        <w:spacing w:after="0" w:line="240" w:lineRule="auto"/>
        <w:ind w:firstLine="709"/>
        <w:jc w:val="both"/>
        <w:rPr>
          <w:rFonts w:eastAsia="Courier New"/>
          <w:color w:val="000000"/>
          <w:lang w:eastAsia="ru-RU" w:bidi="ru-RU"/>
        </w:rPr>
      </w:pPr>
      <w:proofErr w:type="gramStart"/>
      <w:r w:rsidRPr="004812A3">
        <w:rPr>
          <w:rFonts w:eastAsia="Courier New"/>
          <w:color w:val="000000"/>
          <w:lang w:eastAsia="ru-RU" w:bidi="ru-RU"/>
        </w:rPr>
        <w:t xml:space="preserve">г)   </w:t>
      </w:r>
      <w:proofErr w:type="gramEnd"/>
      <w:r w:rsidRPr="004812A3">
        <w:rPr>
          <w:rFonts w:eastAsia="Courier New"/>
          <w:color w:val="000000"/>
          <w:lang w:eastAsia="ru-RU" w:bidi="ru-RU"/>
        </w:rPr>
        <w:t xml:space="preserve">     </w:t>
      </w:r>
      <w:r w:rsidR="00D9172B" w:rsidRPr="004812A3">
        <w:rPr>
          <w:rFonts w:eastAsia="Courier New"/>
          <w:color w:val="000000"/>
          <w:lang w:eastAsia="ru-RU" w:bidi="ru-RU"/>
        </w:rPr>
        <w:t>требовать внесения платы за оказанную коммунальную услугу;</w:t>
      </w:r>
    </w:p>
    <w:p w14:paraId="1A252A65" w14:textId="12E0FDD8" w:rsidR="00D9172B" w:rsidRPr="004812A3" w:rsidRDefault="00D9172B" w:rsidP="004812A3">
      <w:pPr>
        <w:widowControl w:val="0"/>
        <w:spacing w:after="0" w:line="240" w:lineRule="auto"/>
        <w:ind w:firstLine="709"/>
        <w:jc w:val="both"/>
        <w:rPr>
          <w:rFonts w:eastAsia="Courier New"/>
          <w:color w:val="000000"/>
          <w:lang w:eastAsia="ru-RU" w:bidi="ru-RU"/>
        </w:rPr>
      </w:pPr>
      <w:proofErr w:type="gramStart"/>
      <w:r w:rsidRPr="004812A3">
        <w:rPr>
          <w:rFonts w:eastAsia="Courier New"/>
          <w:color w:val="000000"/>
          <w:lang w:eastAsia="ru-RU" w:bidi="ru-RU"/>
        </w:rPr>
        <w:t xml:space="preserve">д)  </w:t>
      </w:r>
      <w:r w:rsidR="004812A3">
        <w:rPr>
          <w:rFonts w:eastAsia="Courier New"/>
          <w:color w:val="000000"/>
          <w:lang w:eastAsia="ru-RU" w:bidi="ru-RU"/>
        </w:rPr>
        <w:t>у</w:t>
      </w:r>
      <w:r w:rsidRPr="004812A3">
        <w:rPr>
          <w:rFonts w:eastAsia="Courier New"/>
          <w:color w:val="000000"/>
          <w:lang w:eastAsia="ru-RU" w:bidi="ru-RU"/>
        </w:rPr>
        <w:t>станавливать</w:t>
      </w:r>
      <w:proofErr w:type="gramEnd"/>
      <w:r w:rsidRPr="004812A3">
        <w:rPr>
          <w:rFonts w:eastAsia="Courier New"/>
          <w:color w:val="000000"/>
          <w:lang w:eastAsia="ru-RU" w:bidi="ru-RU"/>
        </w:rPr>
        <w:t xml:space="preserve"> в порядке, предусмотренном Правилами предоставления коммунальных услуг, количество граждан, проживающих ( в том числе временно) в занимаемом Потребителем жилом помещении;</w:t>
      </w:r>
    </w:p>
    <w:p w14:paraId="51B7CE7B" w14:textId="4806F9F2" w:rsidR="00D9172B" w:rsidRPr="004812A3" w:rsidRDefault="00D9172B" w:rsidP="004812A3">
      <w:pPr>
        <w:widowControl w:val="0"/>
        <w:spacing w:after="0" w:line="240" w:lineRule="auto"/>
        <w:ind w:firstLine="709"/>
        <w:jc w:val="both"/>
        <w:rPr>
          <w:rFonts w:eastAsia="Courier New"/>
          <w:color w:val="000000"/>
          <w:lang w:eastAsia="ru-RU" w:bidi="ru-RU"/>
        </w:rPr>
      </w:pPr>
      <w:r w:rsidRPr="004812A3">
        <w:rPr>
          <w:rFonts w:eastAsia="Courier New"/>
          <w:color w:val="000000"/>
          <w:lang w:eastAsia="ru-RU" w:bidi="ru-RU"/>
        </w:rPr>
        <w:t xml:space="preserve">е)   запрашивать паспортные данные потребителя, домовую книгу ( выписку), документы, подтверждающие право собственности либо иного законного владения, пользования жилым помещением (домовладением) предоставление сведений об общей площади жилого помещения (домовладения), о количестве граждан, проживающих , в том числе временно, в жилом </w:t>
      </w:r>
      <w:r w:rsidR="00C12047" w:rsidRPr="004812A3">
        <w:rPr>
          <w:rFonts w:eastAsia="Courier New"/>
          <w:color w:val="000000"/>
          <w:lang w:eastAsia="ru-RU" w:bidi="ru-RU"/>
        </w:rPr>
        <w:t>помещении ( домовладении)</w:t>
      </w:r>
    </w:p>
    <w:p w14:paraId="3E235396" w14:textId="77777777" w:rsidR="00C773EF" w:rsidRPr="004812A3" w:rsidRDefault="00C773EF" w:rsidP="00774E10">
      <w:pPr>
        <w:widowControl w:val="0"/>
        <w:numPr>
          <w:ilvl w:val="0"/>
          <w:numId w:val="12"/>
        </w:numPr>
        <w:tabs>
          <w:tab w:val="left" w:pos="1110"/>
        </w:tabs>
        <w:spacing w:after="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Потребитель обязан:</w:t>
      </w:r>
    </w:p>
    <w:p w14:paraId="6C4A7F9A" w14:textId="7F1F3DF3" w:rsidR="00C773EF" w:rsidRPr="004812A3" w:rsidRDefault="00C773EF" w:rsidP="00C773EF">
      <w:pPr>
        <w:widowControl w:val="0"/>
        <w:tabs>
          <w:tab w:val="left" w:pos="1033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а)</w:t>
      </w:r>
      <w:r w:rsidRPr="004812A3">
        <w:rPr>
          <w:rFonts w:eastAsia="Times New Roman"/>
          <w:color w:val="000000"/>
          <w:lang w:eastAsia="ru-RU" w:bidi="ru-RU"/>
        </w:rPr>
        <w:tab/>
        <w:t xml:space="preserve">осуществлять складирование твердых коммунальных отходов в местах (площадках) накопления твердых коммунальных отходов, определенных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ом на оказание услуг по обращению с твердыми коммунальными отходами;</w:t>
      </w:r>
    </w:p>
    <w:p w14:paraId="010E162F" w14:textId="77777777" w:rsidR="00C773EF" w:rsidRPr="004812A3" w:rsidRDefault="00C773EF" w:rsidP="00C773EF">
      <w:pPr>
        <w:widowControl w:val="0"/>
        <w:tabs>
          <w:tab w:val="left" w:pos="105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б)</w:t>
      </w:r>
      <w:r w:rsidRPr="004812A3">
        <w:rPr>
          <w:rFonts w:eastAsia="Times New Roman"/>
          <w:color w:val="000000"/>
          <w:lang w:eastAsia="ru-RU" w:bidi="ru-RU"/>
        </w:rPr>
        <w:tab/>
        <w:t>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14:paraId="1475B775" w14:textId="119A7883" w:rsidR="00C773EF" w:rsidRPr="004812A3" w:rsidRDefault="00C773EF" w:rsidP="00C773EF">
      <w:pPr>
        <w:widowControl w:val="0"/>
        <w:tabs>
          <w:tab w:val="left" w:pos="105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в)</w:t>
      </w:r>
      <w:r w:rsidRPr="004812A3">
        <w:rPr>
          <w:rFonts w:eastAsia="Times New Roman"/>
          <w:color w:val="000000"/>
          <w:lang w:eastAsia="ru-RU" w:bidi="ru-RU"/>
        </w:rPr>
        <w:tab/>
        <w:t xml:space="preserve">производить оплату по настоящему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 xml:space="preserve">у в порядке, размере и сроки, которые определены настоящим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ом;</w:t>
      </w:r>
    </w:p>
    <w:p w14:paraId="030BC7B2" w14:textId="2B1AEB02" w:rsidR="00C773EF" w:rsidRPr="004812A3" w:rsidRDefault="00C773EF" w:rsidP="00C773EF">
      <w:pPr>
        <w:widowControl w:val="0"/>
        <w:tabs>
          <w:tab w:val="left" w:pos="104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г)</w:t>
      </w:r>
      <w:r w:rsidRPr="004812A3">
        <w:rPr>
          <w:rFonts w:eastAsia="Times New Roman"/>
          <w:color w:val="000000"/>
          <w:lang w:eastAsia="ru-RU" w:bidi="ru-RU"/>
        </w:rPr>
        <w:tab/>
        <w:t xml:space="preserve">обеспечивать складирование твердых коммунальных отходов в контейнеры или иные места в соответствии с Приложением № 1 к настоящему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у;</w:t>
      </w:r>
    </w:p>
    <w:p w14:paraId="75F89B84" w14:textId="77777777" w:rsidR="00C773EF" w:rsidRPr="004812A3" w:rsidRDefault="00C773EF" w:rsidP="00C773EF">
      <w:pPr>
        <w:widowControl w:val="0"/>
        <w:tabs>
          <w:tab w:val="left" w:pos="105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д)</w:t>
      </w:r>
      <w:r w:rsidRPr="004812A3">
        <w:rPr>
          <w:rFonts w:eastAsia="Times New Roman"/>
          <w:color w:val="000000"/>
          <w:lang w:eastAsia="ru-RU" w:bidi="ru-RU"/>
        </w:rPr>
        <w:tab/>
        <w:t xml:space="preserve">не допускать повреждения контейнеров, сжигания </w:t>
      </w:r>
      <w:bookmarkStart w:id="5" w:name="_Hlk29993892"/>
      <w:r w:rsidRPr="004812A3">
        <w:rPr>
          <w:rFonts w:eastAsia="Times New Roman"/>
          <w:color w:val="000000"/>
          <w:lang w:eastAsia="ru-RU" w:bidi="ru-RU"/>
        </w:rPr>
        <w:t xml:space="preserve">твердых коммунальных отходов </w:t>
      </w:r>
      <w:bookmarkEnd w:id="5"/>
      <w:r w:rsidRPr="004812A3">
        <w:rPr>
          <w:rFonts w:eastAsia="Times New Roman"/>
          <w:color w:val="000000"/>
          <w:lang w:eastAsia="ru-RU" w:bidi="ru-RU"/>
        </w:rPr>
        <w:t>в контейнерах, а также на контейнерных площадках, складирования в контейнерах запрещенных отходов и предметов;</w:t>
      </w:r>
    </w:p>
    <w:p w14:paraId="5D7300B7" w14:textId="6CBC398A" w:rsidR="00C773EF" w:rsidRPr="004812A3" w:rsidRDefault="00C773EF" w:rsidP="00C773EF">
      <w:pPr>
        <w:widowControl w:val="0"/>
        <w:tabs>
          <w:tab w:val="left" w:pos="105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е)</w:t>
      </w:r>
      <w:r w:rsidRPr="004812A3">
        <w:rPr>
          <w:rFonts w:eastAsia="Times New Roman"/>
          <w:color w:val="000000"/>
          <w:lang w:eastAsia="ru-RU" w:bidi="ru-RU"/>
        </w:rPr>
        <w:tab/>
        <w:t xml:space="preserve">назначить лицо, ответственное за взаимодействие с Региональным оператором по вопросам исполнения настоящего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а;</w:t>
      </w:r>
    </w:p>
    <w:p w14:paraId="1FEF590E" w14:textId="4F9DD34E" w:rsidR="00C773EF" w:rsidRPr="004812A3" w:rsidRDefault="00C773EF" w:rsidP="00C773EF">
      <w:pPr>
        <w:widowControl w:val="0"/>
        <w:tabs>
          <w:tab w:val="left" w:pos="1095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ж)</w:t>
      </w:r>
      <w:r w:rsidRPr="004812A3">
        <w:rPr>
          <w:rFonts w:eastAsia="Times New Roman"/>
          <w:color w:val="000000"/>
          <w:lang w:eastAsia="ru-RU" w:bidi="ru-RU"/>
        </w:rPr>
        <w:tab/>
        <w:t xml:space="preserve">уведомить Регионального оператора о переходе прав на объекты Потребителя, указанные в Приложении № 1 к настоящему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у, к новому собственнику;</w:t>
      </w:r>
    </w:p>
    <w:p w14:paraId="6DD9ED5A" w14:textId="1D3661C2" w:rsidR="00E8727F" w:rsidRDefault="00C773EF" w:rsidP="00C773EF">
      <w:pPr>
        <w:widowControl w:val="0"/>
        <w:tabs>
          <w:tab w:val="left" w:pos="1095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з)</w:t>
      </w:r>
      <w:r w:rsidRPr="004812A3">
        <w:rPr>
          <w:rFonts w:eastAsia="Times New Roman"/>
          <w:color w:val="000000"/>
          <w:lang w:eastAsia="ru-RU" w:bidi="ru-RU"/>
        </w:rPr>
        <w:tab/>
      </w:r>
      <w:r w:rsidR="00E8727F">
        <w:rPr>
          <w:rFonts w:eastAsia="Times New Roman"/>
          <w:color w:val="000000"/>
          <w:lang w:eastAsia="ru-RU" w:bidi="ru-RU"/>
        </w:rPr>
        <w:t>обеспечить пригодность подъездных путей  к местам ( площадкам) накопления</w:t>
      </w:r>
      <w:r w:rsidR="00E8727F" w:rsidRPr="00E8727F">
        <w:t xml:space="preserve"> </w:t>
      </w:r>
      <w:r w:rsidR="00E8727F" w:rsidRPr="00E8727F">
        <w:rPr>
          <w:rFonts w:eastAsia="Times New Roman"/>
          <w:color w:val="000000"/>
          <w:lang w:eastAsia="ru-RU" w:bidi="ru-RU"/>
        </w:rPr>
        <w:t>твердых коммунальных отходов</w:t>
      </w:r>
      <w:r w:rsidR="00E8727F">
        <w:rPr>
          <w:rFonts w:eastAsia="Times New Roman"/>
          <w:color w:val="000000"/>
          <w:lang w:eastAsia="ru-RU" w:bidi="ru-RU"/>
        </w:rPr>
        <w:t xml:space="preserve"> для свободного проезда и маневрирования специализированных транспортных средств, осуществляющего погрузку </w:t>
      </w:r>
      <w:r w:rsidR="00E8727F" w:rsidRPr="00E8727F">
        <w:rPr>
          <w:rFonts w:eastAsia="Times New Roman"/>
          <w:color w:val="000000"/>
          <w:lang w:eastAsia="ru-RU" w:bidi="ru-RU"/>
        </w:rPr>
        <w:t>твердых коммунальных отходов</w:t>
      </w:r>
      <w:bookmarkStart w:id="6" w:name="_GoBack"/>
      <w:bookmarkEnd w:id="6"/>
      <w:r w:rsidR="00E8727F" w:rsidRPr="00E8727F">
        <w:rPr>
          <w:rFonts w:eastAsia="Times New Roman"/>
          <w:color w:val="000000"/>
          <w:lang w:eastAsia="ru-RU" w:bidi="ru-RU"/>
        </w:rPr>
        <w:t>.</w:t>
      </w:r>
    </w:p>
    <w:p w14:paraId="3C382921" w14:textId="5E3FB932" w:rsidR="00C773EF" w:rsidRDefault="00E8727F" w:rsidP="00C773EF">
      <w:pPr>
        <w:widowControl w:val="0"/>
        <w:tabs>
          <w:tab w:val="left" w:pos="1095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и) </w:t>
      </w:r>
      <w:r w:rsidR="00C773EF" w:rsidRPr="004812A3">
        <w:rPr>
          <w:rFonts w:eastAsia="Times New Roman"/>
          <w:color w:val="000000"/>
          <w:lang w:eastAsia="ru-RU" w:bidi="ru-RU"/>
        </w:rPr>
        <w:t>информировать Регионального оператора об увеличении или уменьшении числа граждан, зарегистрированных (в том числе временно) в занимаемом им жилом помещении, не позднее 5 рабочих дней со дня наступления таких изменений. При отсутствии постоянно и временно зарегистрированных в жилом помещении граждан информировать о количестве собственников такого помещения.</w:t>
      </w:r>
    </w:p>
    <w:p w14:paraId="243A3997" w14:textId="5696C2CB" w:rsidR="00E8727F" w:rsidRPr="004812A3" w:rsidRDefault="00E8727F" w:rsidP="00C773EF">
      <w:pPr>
        <w:widowControl w:val="0"/>
        <w:tabs>
          <w:tab w:val="left" w:pos="1095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</w:p>
    <w:p w14:paraId="518EB5EC" w14:textId="77777777" w:rsidR="00C773EF" w:rsidRPr="004812A3" w:rsidRDefault="00C773EF" w:rsidP="00774E10">
      <w:pPr>
        <w:widowControl w:val="0"/>
        <w:numPr>
          <w:ilvl w:val="0"/>
          <w:numId w:val="12"/>
        </w:numPr>
        <w:tabs>
          <w:tab w:val="left" w:pos="1110"/>
        </w:tabs>
        <w:spacing w:after="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Потребитель имеет право:</w:t>
      </w:r>
    </w:p>
    <w:p w14:paraId="6AE5FDE4" w14:textId="77777777" w:rsidR="00C773EF" w:rsidRPr="004812A3" w:rsidRDefault="00C773EF" w:rsidP="00C773EF">
      <w:pPr>
        <w:widowControl w:val="0"/>
        <w:tabs>
          <w:tab w:val="left" w:pos="1023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а)</w:t>
      </w:r>
      <w:r w:rsidRPr="004812A3">
        <w:rPr>
          <w:rFonts w:eastAsia="Times New Roman"/>
          <w:color w:val="000000"/>
          <w:lang w:eastAsia="ru-RU" w:bidi="ru-RU"/>
        </w:rPr>
        <w:tab/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144A07E5" w14:textId="0B2B8888" w:rsidR="00C773EF" w:rsidRPr="004812A3" w:rsidRDefault="00C773EF" w:rsidP="00C773EF">
      <w:pPr>
        <w:widowControl w:val="0"/>
        <w:tabs>
          <w:tab w:val="left" w:pos="1062"/>
        </w:tabs>
        <w:spacing w:after="26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б)</w:t>
      </w:r>
      <w:r w:rsidRPr="004812A3">
        <w:rPr>
          <w:rFonts w:eastAsia="Times New Roman"/>
          <w:color w:val="000000"/>
          <w:lang w:eastAsia="ru-RU" w:bidi="ru-RU"/>
        </w:rPr>
        <w:tab/>
        <w:t xml:space="preserve">инициировать проведение сверки расчетов по настоящему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у.</w:t>
      </w:r>
    </w:p>
    <w:p w14:paraId="771D9D9A" w14:textId="14B47BAD" w:rsidR="00C773EF" w:rsidRPr="004812A3" w:rsidRDefault="00C773EF" w:rsidP="00774E10">
      <w:pPr>
        <w:pStyle w:val="a7"/>
        <w:widowControl w:val="0"/>
        <w:numPr>
          <w:ilvl w:val="0"/>
          <w:numId w:val="16"/>
        </w:numPr>
        <w:tabs>
          <w:tab w:val="left" w:pos="346"/>
        </w:tabs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4812A3">
        <w:rPr>
          <w:rFonts w:eastAsia="Times New Roman"/>
          <w:b/>
          <w:bCs/>
          <w:color w:val="000000"/>
          <w:lang w:eastAsia="ru-RU" w:bidi="ru-RU"/>
        </w:rPr>
        <w:t>Порядок осуществления учета объема и (или) массы твердых</w:t>
      </w:r>
      <w:r w:rsidRPr="004812A3">
        <w:rPr>
          <w:rFonts w:eastAsia="Times New Roman"/>
          <w:b/>
          <w:bCs/>
          <w:color w:val="000000"/>
          <w:lang w:eastAsia="ru-RU" w:bidi="ru-RU"/>
        </w:rPr>
        <w:br/>
        <w:t>коммунальных отходов</w:t>
      </w:r>
      <w:r w:rsidR="00C12047" w:rsidRPr="004812A3">
        <w:rPr>
          <w:rFonts w:eastAsia="Times New Roman"/>
          <w:b/>
          <w:bCs/>
          <w:color w:val="000000"/>
          <w:lang w:eastAsia="ru-RU" w:bidi="ru-RU"/>
        </w:rPr>
        <w:t>.</w:t>
      </w:r>
    </w:p>
    <w:p w14:paraId="46340CBD" w14:textId="27165A06" w:rsidR="00C773EF" w:rsidRPr="004812A3" w:rsidRDefault="00C773EF" w:rsidP="00616EC9">
      <w:pPr>
        <w:pStyle w:val="a7"/>
        <w:widowControl w:val="0"/>
        <w:numPr>
          <w:ilvl w:val="0"/>
          <w:numId w:val="12"/>
        </w:numPr>
        <w:spacing w:after="26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расчетным путем исходя из нормативов накопления твердых коммунальных отходов на территории Владимирской области, </w:t>
      </w:r>
      <w:r w:rsidRPr="004812A3">
        <w:rPr>
          <w:rFonts w:eastAsia="Times New Roman"/>
          <w:color w:val="000000"/>
          <w:lang w:eastAsia="ru-RU" w:bidi="ru-RU"/>
        </w:rPr>
        <w:lastRenderedPageBreak/>
        <w:t>утвержденных в установленных законом порядке, выраженных в количественных показателях объема.</w:t>
      </w:r>
    </w:p>
    <w:p w14:paraId="136581CC" w14:textId="77777777" w:rsidR="00774E10" w:rsidRPr="004812A3" w:rsidRDefault="00774E10" w:rsidP="00774E10">
      <w:pPr>
        <w:pStyle w:val="a7"/>
        <w:widowControl w:val="0"/>
        <w:tabs>
          <w:tab w:val="left" w:pos="423"/>
        </w:tabs>
        <w:spacing w:after="0" w:line="240" w:lineRule="auto"/>
        <w:rPr>
          <w:rFonts w:eastAsia="Times New Roman"/>
          <w:b/>
          <w:bCs/>
          <w:color w:val="000000"/>
          <w:lang w:eastAsia="ru-RU" w:bidi="ru-RU"/>
        </w:rPr>
      </w:pPr>
    </w:p>
    <w:p w14:paraId="55D988CC" w14:textId="42EB574E" w:rsidR="00C773EF" w:rsidRPr="004812A3" w:rsidRDefault="00C773EF" w:rsidP="00774E10">
      <w:pPr>
        <w:pStyle w:val="a7"/>
        <w:widowControl w:val="0"/>
        <w:numPr>
          <w:ilvl w:val="0"/>
          <w:numId w:val="16"/>
        </w:numPr>
        <w:tabs>
          <w:tab w:val="left" w:pos="423"/>
        </w:tabs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4812A3">
        <w:rPr>
          <w:rFonts w:eastAsia="Times New Roman"/>
          <w:b/>
          <w:bCs/>
          <w:color w:val="000000"/>
          <w:lang w:eastAsia="ru-RU" w:bidi="ru-RU"/>
        </w:rPr>
        <w:t xml:space="preserve">Порядок фиксации нарушений по </w:t>
      </w:r>
      <w:r w:rsidR="00015989">
        <w:rPr>
          <w:rFonts w:eastAsia="Times New Roman"/>
          <w:b/>
          <w:bCs/>
          <w:color w:val="000000"/>
          <w:lang w:eastAsia="ru-RU" w:bidi="ru-RU"/>
        </w:rPr>
        <w:t>договор</w:t>
      </w:r>
      <w:r w:rsidRPr="004812A3">
        <w:rPr>
          <w:rFonts w:eastAsia="Times New Roman"/>
          <w:b/>
          <w:bCs/>
          <w:color w:val="000000"/>
          <w:lang w:eastAsia="ru-RU" w:bidi="ru-RU"/>
        </w:rPr>
        <w:t>у</w:t>
      </w:r>
      <w:r w:rsidR="00C12047" w:rsidRPr="004812A3">
        <w:rPr>
          <w:rFonts w:eastAsia="Times New Roman"/>
          <w:b/>
          <w:bCs/>
          <w:color w:val="000000"/>
          <w:lang w:eastAsia="ru-RU" w:bidi="ru-RU"/>
        </w:rPr>
        <w:t>.</w:t>
      </w:r>
    </w:p>
    <w:p w14:paraId="1561E7A8" w14:textId="38543DD9" w:rsidR="00C773EF" w:rsidRPr="004812A3" w:rsidRDefault="00C773EF" w:rsidP="00616EC9">
      <w:pPr>
        <w:pStyle w:val="a7"/>
        <w:widowControl w:val="0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В случае нарушения Региональным оператором обязательств по настоящему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6800E0EF" w14:textId="77777777" w:rsidR="00C773EF" w:rsidRPr="004812A3" w:rsidRDefault="00C773EF" w:rsidP="00C1204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275B9CAD" w14:textId="2B56863D" w:rsidR="00C773EF" w:rsidRPr="004812A3" w:rsidRDefault="00C773EF" w:rsidP="00C1204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00965F22" w14:textId="77777777" w:rsidR="00C773EF" w:rsidRPr="004812A3" w:rsidRDefault="00C773EF" w:rsidP="003D7572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23CC5D5E" w14:textId="77777777" w:rsidR="00C773EF" w:rsidRPr="004812A3" w:rsidRDefault="00C773EF" w:rsidP="003D7572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72269399" w14:textId="77777777" w:rsidR="00C773EF" w:rsidRPr="004812A3" w:rsidRDefault="00C773EF" w:rsidP="003D7572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Акт должен содержать:</w:t>
      </w:r>
    </w:p>
    <w:p w14:paraId="4CF93F9E" w14:textId="77777777" w:rsidR="00C773EF" w:rsidRPr="004812A3" w:rsidRDefault="00C773EF" w:rsidP="00C773EF">
      <w:pPr>
        <w:widowControl w:val="0"/>
        <w:tabs>
          <w:tab w:val="left" w:pos="887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а)</w:t>
      </w:r>
      <w:r w:rsidRPr="004812A3">
        <w:rPr>
          <w:rFonts w:eastAsia="Times New Roman"/>
          <w:color w:val="000000"/>
          <w:lang w:eastAsia="ru-RU" w:bidi="ru-RU"/>
        </w:rPr>
        <w:tab/>
        <w:t>сведения о заявителе (наименование, местонахождение, адрес);</w:t>
      </w:r>
    </w:p>
    <w:p w14:paraId="110A6957" w14:textId="77777777" w:rsidR="00C773EF" w:rsidRPr="004812A3" w:rsidRDefault="00C773EF" w:rsidP="00C12047">
      <w:pPr>
        <w:widowControl w:val="0"/>
        <w:tabs>
          <w:tab w:val="left" w:pos="889"/>
        </w:tabs>
        <w:spacing w:after="0" w:line="240" w:lineRule="auto"/>
        <w:ind w:left="851" w:hanging="291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б)</w:t>
      </w:r>
      <w:r w:rsidRPr="004812A3">
        <w:rPr>
          <w:rFonts w:eastAsia="Times New Roman"/>
          <w:color w:val="000000"/>
          <w:lang w:eastAsia="ru-RU" w:bidi="ru-RU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777F962" w14:textId="247DA643" w:rsidR="00C773EF" w:rsidRPr="004812A3" w:rsidRDefault="00C773EF" w:rsidP="00C773EF">
      <w:pPr>
        <w:widowControl w:val="0"/>
        <w:tabs>
          <w:tab w:val="left" w:pos="916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в)</w:t>
      </w:r>
      <w:r w:rsidRPr="004812A3">
        <w:rPr>
          <w:rFonts w:eastAsia="Times New Roman"/>
          <w:color w:val="000000"/>
          <w:lang w:eastAsia="ru-RU" w:bidi="ru-RU"/>
        </w:rPr>
        <w:tab/>
        <w:t xml:space="preserve">сведения о нарушении соответствующих пунктов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а;</w:t>
      </w:r>
    </w:p>
    <w:p w14:paraId="30A70915" w14:textId="77777777" w:rsidR="00C773EF" w:rsidRPr="004812A3" w:rsidRDefault="00C773EF" w:rsidP="00C773EF">
      <w:pPr>
        <w:widowControl w:val="0"/>
        <w:tabs>
          <w:tab w:val="left" w:pos="916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г)</w:t>
      </w:r>
      <w:r w:rsidRPr="004812A3">
        <w:rPr>
          <w:rFonts w:eastAsia="Times New Roman"/>
          <w:color w:val="000000"/>
          <w:lang w:eastAsia="ru-RU" w:bidi="ru-RU"/>
        </w:rPr>
        <w:tab/>
        <w:t>другие сведения по усмотрению стороны, в том числе материалы фото- и видеосъемки.</w:t>
      </w:r>
    </w:p>
    <w:p w14:paraId="1314345D" w14:textId="19F3BD19" w:rsidR="00C773EF" w:rsidRPr="004812A3" w:rsidRDefault="00C773EF" w:rsidP="003D7572">
      <w:pPr>
        <w:widowControl w:val="0"/>
        <w:numPr>
          <w:ilvl w:val="0"/>
          <w:numId w:val="12"/>
        </w:numPr>
        <w:tabs>
          <w:tab w:val="left" w:pos="567"/>
        </w:tabs>
        <w:spacing w:after="26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Потребитель направляет копию акта о нарушении Региональным оператором обязательств по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у в уполномоченный орган исполнительной власти Владимирской области.</w:t>
      </w:r>
    </w:p>
    <w:p w14:paraId="09297D13" w14:textId="7E4A4E96" w:rsidR="00C773EF" w:rsidRPr="004812A3" w:rsidRDefault="00C773EF" w:rsidP="003D7572">
      <w:pPr>
        <w:pStyle w:val="a7"/>
        <w:widowControl w:val="0"/>
        <w:numPr>
          <w:ilvl w:val="0"/>
          <w:numId w:val="16"/>
        </w:numPr>
        <w:tabs>
          <w:tab w:val="left" w:pos="519"/>
        </w:tabs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4812A3">
        <w:rPr>
          <w:rFonts w:eastAsia="Times New Roman"/>
          <w:b/>
          <w:bCs/>
          <w:color w:val="000000"/>
          <w:lang w:eastAsia="ru-RU" w:bidi="ru-RU"/>
        </w:rPr>
        <w:t>Ответственность сторон</w:t>
      </w:r>
    </w:p>
    <w:p w14:paraId="17AFF89A" w14:textId="35FE997C" w:rsidR="00C773EF" w:rsidRPr="004812A3" w:rsidRDefault="00C773EF" w:rsidP="003D7572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За неисполнение или ненадлежащее исполнение обязательств по настоящему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у стороны несут ответственность в соответствии с законодательством Российской Федерации.</w:t>
      </w:r>
    </w:p>
    <w:p w14:paraId="54E0F659" w14:textId="22DA2C5D" w:rsidR="00C773EF" w:rsidRPr="004812A3" w:rsidRDefault="00C773EF" w:rsidP="003D7572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В случае неисполнения либо ненадлежащего исполнения Потребителем обязательств по оплате настоящего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5579C55" w14:textId="2DB89F41" w:rsidR="00C773EF" w:rsidRPr="004812A3" w:rsidRDefault="00C773EF" w:rsidP="003D7572">
      <w:pPr>
        <w:widowControl w:val="0"/>
        <w:numPr>
          <w:ilvl w:val="0"/>
          <w:numId w:val="12"/>
        </w:numPr>
        <w:tabs>
          <w:tab w:val="left" w:pos="709"/>
        </w:tabs>
        <w:spacing w:after="26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(площадок) накопления таких отходов, определенных настоящим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14:paraId="701187BB" w14:textId="2031D008" w:rsidR="00C773EF" w:rsidRPr="004812A3" w:rsidRDefault="00C773EF" w:rsidP="003D7572">
      <w:pPr>
        <w:pStyle w:val="a6"/>
        <w:numPr>
          <w:ilvl w:val="0"/>
          <w:numId w:val="16"/>
        </w:numPr>
        <w:jc w:val="center"/>
        <w:rPr>
          <w:b/>
          <w:bCs/>
          <w:lang w:eastAsia="ru-RU" w:bidi="ru-RU"/>
        </w:rPr>
      </w:pPr>
      <w:r w:rsidRPr="004812A3">
        <w:rPr>
          <w:b/>
          <w:bCs/>
          <w:lang w:eastAsia="ru-RU" w:bidi="ru-RU"/>
        </w:rPr>
        <w:t xml:space="preserve">Действие </w:t>
      </w:r>
      <w:r w:rsidR="00015989">
        <w:rPr>
          <w:b/>
          <w:bCs/>
          <w:lang w:eastAsia="ru-RU" w:bidi="ru-RU"/>
        </w:rPr>
        <w:t>договор</w:t>
      </w:r>
      <w:r w:rsidRPr="004812A3">
        <w:rPr>
          <w:b/>
          <w:bCs/>
          <w:lang w:eastAsia="ru-RU" w:bidi="ru-RU"/>
        </w:rPr>
        <w:t>а</w:t>
      </w:r>
      <w:r w:rsidR="00A013B1" w:rsidRPr="004812A3">
        <w:rPr>
          <w:b/>
          <w:bCs/>
          <w:lang w:eastAsia="ru-RU" w:bidi="ru-RU"/>
        </w:rPr>
        <w:t>.</w:t>
      </w:r>
    </w:p>
    <w:p w14:paraId="6B9115A1" w14:textId="3FB2DFD9" w:rsidR="00C773EF" w:rsidRPr="004812A3" w:rsidRDefault="00A013B1" w:rsidP="003D7572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Н</w:t>
      </w:r>
      <w:r w:rsidR="00C773EF" w:rsidRPr="004812A3">
        <w:rPr>
          <w:rFonts w:eastAsia="Times New Roman"/>
          <w:color w:val="000000"/>
          <w:lang w:eastAsia="ru-RU" w:bidi="ru-RU"/>
        </w:rPr>
        <w:t xml:space="preserve">астоящий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="00C773EF" w:rsidRPr="004812A3">
        <w:rPr>
          <w:rFonts w:eastAsia="Times New Roman"/>
          <w:color w:val="000000"/>
          <w:lang w:eastAsia="ru-RU" w:bidi="ru-RU"/>
        </w:rPr>
        <w:t xml:space="preserve"> вступает в силу с момента его подписания и распространяет своё </w:t>
      </w:r>
      <w:proofErr w:type="gramStart"/>
      <w:r w:rsidR="00C773EF" w:rsidRPr="004812A3">
        <w:rPr>
          <w:rFonts w:eastAsia="Times New Roman"/>
          <w:color w:val="000000"/>
          <w:lang w:eastAsia="ru-RU" w:bidi="ru-RU"/>
        </w:rPr>
        <w:t>действие  на</w:t>
      </w:r>
      <w:proofErr w:type="gramEnd"/>
      <w:r w:rsidR="00C773EF" w:rsidRPr="004812A3">
        <w:rPr>
          <w:rFonts w:eastAsia="Times New Roman"/>
          <w:color w:val="000000"/>
          <w:lang w:eastAsia="ru-RU" w:bidi="ru-RU"/>
        </w:rPr>
        <w:t xml:space="preserve">  отношения сторон возникшие с 01 января 2020 года.</w:t>
      </w:r>
    </w:p>
    <w:p w14:paraId="37F7B5B4" w14:textId="15E145C3" w:rsidR="00C773EF" w:rsidRPr="004812A3" w:rsidRDefault="00015989" w:rsidP="003D7572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Договор</w:t>
      </w:r>
      <w:r w:rsidR="00C773EF" w:rsidRPr="004812A3">
        <w:rPr>
          <w:rFonts w:eastAsia="Times New Roman"/>
          <w:color w:val="000000"/>
          <w:lang w:eastAsia="ru-RU" w:bidi="ru-RU"/>
        </w:rPr>
        <w:t xml:space="preserve"> действует до 31 декабря 2020 года и считается продленным на следующий календарный год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</w:t>
      </w:r>
      <w:r>
        <w:rPr>
          <w:rFonts w:eastAsia="Times New Roman"/>
          <w:color w:val="000000"/>
          <w:lang w:eastAsia="ru-RU" w:bidi="ru-RU"/>
        </w:rPr>
        <w:t>договор</w:t>
      </w:r>
      <w:r w:rsidR="00C773EF" w:rsidRPr="004812A3">
        <w:rPr>
          <w:rFonts w:eastAsia="Times New Roman"/>
          <w:color w:val="000000"/>
          <w:lang w:eastAsia="ru-RU" w:bidi="ru-RU"/>
        </w:rPr>
        <w:t>а на иных условиях</w:t>
      </w:r>
      <w:r w:rsidR="00775AA3" w:rsidRPr="004812A3">
        <w:rPr>
          <w:rFonts w:eastAsia="Times New Roman"/>
          <w:color w:val="000000"/>
          <w:lang w:eastAsia="ru-RU" w:bidi="ru-RU"/>
        </w:rPr>
        <w:t xml:space="preserve"> </w:t>
      </w:r>
      <w:r w:rsidR="00C773EF" w:rsidRPr="004812A3">
        <w:rPr>
          <w:rFonts w:eastAsia="Times New Roman"/>
          <w:color w:val="000000"/>
          <w:lang w:eastAsia="ru-RU" w:bidi="ru-RU"/>
        </w:rPr>
        <w:t xml:space="preserve">Настоящий </w:t>
      </w:r>
      <w:r>
        <w:rPr>
          <w:rFonts w:eastAsia="Times New Roman"/>
          <w:color w:val="000000"/>
          <w:lang w:eastAsia="ru-RU" w:bidi="ru-RU"/>
        </w:rPr>
        <w:t>договор</w:t>
      </w:r>
      <w:r w:rsidR="00C773EF" w:rsidRPr="004812A3">
        <w:rPr>
          <w:rFonts w:eastAsia="Times New Roman"/>
          <w:color w:val="000000"/>
          <w:lang w:eastAsia="ru-RU" w:bidi="ru-RU"/>
        </w:rPr>
        <w:t xml:space="preserve"> может продлеваться не более чем до 31 декабря 2028</w:t>
      </w:r>
      <w:r w:rsidR="00246524" w:rsidRPr="004812A3">
        <w:rPr>
          <w:rFonts w:eastAsia="Times New Roman"/>
          <w:color w:val="000000"/>
          <w:lang w:eastAsia="ru-RU" w:bidi="ru-RU"/>
        </w:rPr>
        <w:t xml:space="preserve"> года</w:t>
      </w:r>
    </w:p>
    <w:p w14:paraId="350289BE" w14:textId="2CE96A0E" w:rsidR="00C773EF" w:rsidRPr="004812A3" w:rsidRDefault="00C773EF" w:rsidP="003D7572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Если одной из сторон до окончания срока действия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 xml:space="preserve">а внесено предложение о </w:t>
      </w:r>
    </w:p>
    <w:p w14:paraId="3D6AFF36" w14:textId="329BA9C8" w:rsidR="00C773EF" w:rsidRPr="004812A3" w:rsidRDefault="00C773EF" w:rsidP="00C773EF">
      <w:pPr>
        <w:widowControl w:val="0"/>
        <w:shd w:val="clear" w:color="auto" w:fill="FFFFFF"/>
        <w:tabs>
          <w:tab w:val="left" w:pos="457"/>
        </w:tabs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lastRenderedPageBreak/>
        <w:t xml:space="preserve">заключении нового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 xml:space="preserve">а, то отношения сторон до заключения нового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 xml:space="preserve">а регулируются ранее заключенным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ом.</w:t>
      </w:r>
    </w:p>
    <w:p w14:paraId="4CCD9581" w14:textId="10C3383F" w:rsidR="00C773EF" w:rsidRPr="004812A3" w:rsidRDefault="00C773EF" w:rsidP="003D7572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Настоящий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 xml:space="preserve"> может быть расторгнут до окончания срока его действия по соглашению сторон, а также в иных случаях, установленных действующим законодательством.</w:t>
      </w:r>
    </w:p>
    <w:p w14:paraId="05ED5C5E" w14:textId="77777777" w:rsidR="00C773EF" w:rsidRPr="004812A3" w:rsidRDefault="00C773EF" w:rsidP="003D7572">
      <w:pPr>
        <w:widowControl w:val="0"/>
        <w:numPr>
          <w:ilvl w:val="0"/>
          <w:numId w:val="16"/>
        </w:numPr>
        <w:tabs>
          <w:tab w:val="left" w:pos="346"/>
        </w:tabs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ru-RU"/>
        </w:rPr>
      </w:pPr>
      <w:bookmarkStart w:id="7" w:name="_Hlk29985281"/>
      <w:r w:rsidRPr="004812A3">
        <w:rPr>
          <w:rFonts w:eastAsia="Times New Roman"/>
          <w:b/>
          <w:bCs/>
          <w:color w:val="000000"/>
          <w:lang w:eastAsia="ru-RU" w:bidi="ru-RU"/>
        </w:rPr>
        <w:t>Прочие условия</w:t>
      </w:r>
    </w:p>
    <w:bookmarkEnd w:id="7"/>
    <w:p w14:paraId="7DFD4834" w14:textId="4F89B186" w:rsidR="00C773EF" w:rsidRPr="004812A3" w:rsidRDefault="00C773EF" w:rsidP="003D7572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Все изменения, которые вносятся в настоящий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6251985A" w14:textId="77777777" w:rsidR="00323026" w:rsidRPr="004812A3" w:rsidRDefault="00C773EF" w:rsidP="00A013B1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02D7B9D5" w14:textId="01F7FD38" w:rsidR="00C773EF" w:rsidRPr="004812A3" w:rsidRDefault="00C773EF" w:rsidP="003D7572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Региональный оператор в случае неполной оплаты Потребителем стоимости оказанных в рамках настоящего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а услуг вправе ограничить или приостановить их предоставление по истечении 20 календарных дней со дня доставки Потребителю (получения Потребителем) соответствующего предупреждения (уведомления).</w:t>
      </w:r>
      <w:r w:rsidRPr="004812A3">
        <w:rPr>
          <w:lang w:eastAsia="ru-RU" w:bidi="ru-RU"/>
        </w:rPr>
        <w:t>Региональный оператор доставляет соответствующее предупреждение (уведомление) Потребителю одним из следующих способов:</w:t>
      </w:r>
    </w:p>
    <w:p w14:paraId="2900CD7D" w14:textId="38DAA9FA" w:rsidR="00C773EF" w:rsidRPr="004812A3" w:rsidRDefault="00C773EF" w:rsidP="003D7572">
      <w:pPr>
        <w:pStyle w:val="a6"/>
        <w:numPr>
          <w:ilvl w:val="0"/>
          <w:numId w:val="17"/>
        </w:numPr>
        <w:rPr>
          <w:lang w:eastAsia="ru-RU" w:bidi="ru-RU"/>
        </w:rPr>
      </w:pPr>
      <w:r w:rsidRPr="004812A3">
        <w:rPr>
          <w:lang w:eastAsia="ru-RU" w:bidi="ru-RU"/>
        </w:rPr>
        <w:t>вручени</w:t>
      </w:r>
      <w:r w:rsidR="000D005F" w:rsidRPr="004812A3">
        <w:rPr>
          <w:lang w:eastAsia="ru-RU" w:bidi="ru-RU"/>
        </w:rPr>
        <w:t>е</w:t>
      </w:r>
      <w:r w:rsidRPr="004812A3">
        <w:rPr>
          <w:lang w:eastAsia="ru-RU" w:bidi="ru-RU"/>
        </w:rPr>
        <w:t xml:space="preserve"> под расписку,</w:t>
      </w:r>
    </w:p>
    <w:p w14:paraId="1ED7F53A" w14:textId="1A76ABF6" w:rsidR="00C773EF" w:rsidRPr="004812A3" w:rsidRDefault="00C773EF" w:rsidP="003D7572">
      <w:pPr>
        <w:pStyle w:val="a6"/>
        <w:numPr>
          <w:ilvl w:val="0"/>
          <w:numId w:val="17"/>
        </w:numPr>
        <w:rPr>
          <w:lang w:eastAsia="ru-RU" w:bidi="ru-RU"/>
        </w:rPr>
      </w:pPr>
      <w:r w:rsidRPr="004812A3">
        <w:rPr>
          <w:lang w:eastAsia="ru-RU" w:bidi="ru-RU"/>
        </w:rPr>
        <w:t>направлени</w:t>
      </w:r>
      <w:r w:rsidR="000D005F" w:rsidRPr="004812A3">
        <w:rPr>
          <w:lang w:eastAsia="ru-RU" w:bidi="ru-RU"/>
        </w:rPr>
        <w:t>е</w:t>
      </w:r>
      <w:r w:rsidRPr="004812A3">
        <w:rPr>
          <w:lang w:eastAsia="ru-RU" w:bidi="ru-RU"/>
        </w:rPr>
        <w:t xml:space="preserve"> по почте заказным письмом (с уведомлением о вручении),</w:t>
      </w:r>
    </w:p>
    <w:p w14:paraId="5DE7811E" w14:textId="77777777" w:rsidR="00C773EF" w:rsidRPr="004812A3" w:rsidRDefault="00C773EF" w:rsidP="003D7572">
      <w:pPr>
        <w:pStyle w:val="a6"/>
        <w:numPr>
          <w:ilvl w:val="0"/>
          <w:numId w:val="17"/>
        </w:numPr>
        <w:rPr>
          <w:lang w:eastAsia="ru-RU" w:bidi="ru-RU"/>
        </w:rPr>
      </w:pPr>
      <w:r w:rsidRPr="004812A3">
        <w:rPr>
          <w:lang w:eastAsia="ru-RU" w:bidi="ru-RU"/>
        </w:rPr>
        <w:t>путем включения в платежный документ для внесения платы за оказанные услуги текста соответствующего предупреждения (уведомления),</w:t>
      </w:r>
    </w:p>
    <w:p w14:paraId="15514DF1" w14:textId="52A3047D" w:rsidR="00C773EF" w:rsidRPr="004812A3" w:rsidRDefault="00C773EF" w:rsidP="003D7572">
      <w:pPr>
        <w:pStyle w:val="a6"/>
        <w:numPr>
          <w:ilvl w:val="0"/>
          <w:numId w:val="17"/>
        </w:numPr>
        <w:rPr>
          <w:lang w:eastAsia="ru-RU" w:bidi="ru-RU"/>
        </w:rPr>
      </w:pPr>
      <w:r w:rsidRPr="004812A3">
        <w:rPr>
          <w:lang w:eastAsia="ru-RU" w:bidi="ru-RU"/>
        </w:rPr>
        <w:t>передач</w:t>
      </w:r>
      <w:r w:rsidR="000D005F" w:rsidRPr="004812A3">
        <w:rPr>
          <w:lang w:eastAsia="ru-RU" w:bidi="ru-RU"/>
        </w:rPr>
        <w:t>а</w:t>
      </w:r>
      <w:r w:rsidRPr="004812A3">
        <w:rPr>
          <w:lang w:eastAsia="ru-RU" w:bidi="ru-RU"/>
        </w:rPr>
        <w:t xml:space="preserve"> предупреждения (уведомления) посредством сообщения по сети подвижной радиотелефонной связи на пользовательское оборудование потребителя;</w:t>
      </w:r>
    </w:p>
    <w:p w14:paraId="6B27DB8F" w14:textId="6065D8E2" w:rsidR="00C773EF" w:rsidRPr="004812A3" w:rsidRDefault="00C773EF" w:rsidP="003D7572">
      <w:pPr>
        <w:pStyle w:val="a6"/>
        <w:numPr>
          <w:ilvl w:val="0"/>
          <w:numId w:val="17"/>
        </w:numPr>
        <w:rPr>
          <w:lang w:eastAsia="ru-RU" w:bidi="ru-RU"/>
        </w:rPr>
      </w:pPr>
      <w:r w:rsidRPr="004812A3">
        <w:rPr>
          <w:lang w:eastAsia="ru-RU" w:bidi="ru-RU"/>
        </w:rPr>
        <w:t>телефонн</w:t>
      </w:r>
      <w:r w:rsidR="000D005F" w:rsidRPr="004812A3">
        <w:rPr>
          <w:lang w:eastAsia="ru-RU" w:bidi="ru-RU"/>
        </w:rPr>
        <w:t>ый</w:t>
      </w:r>
      <w:r w:rsidRPr="004812A3">
        <w:rPr>
          <w:lang w:eastAsia="ru-RU" w:bidi="ru-RU"/>
        </w:rPr>
        <w:t xml:space="preserve"> звон</w:t>
      </w:r>
      <w:r w:rsidR="000D005F" w:rsidRPr="004812A3">
        <w:rPr>
          <w:lang w:eastAsia="ru-RU" w:bidi="ru-RU"/>
        </w:rPr>
        <w:t>о</w:t>
      </w:r>
      <w:r w:rsidRPr="004812A3">
        <w:rPr>
          <w:lang w:eastAsia="ru-RU" w:bidi="ru-RU"/>
        </w:rPr>
        <w:t>к с записью разговора,</w:t>
      </w:r>
    </w:p>
    <w:p w14:paraId="731EE1F3" w14:textId="0E2C73BA" w:rsidR="00C773EF" w:rsidRPr="004812A3" w:rsidRDefault="00C773EF" w:rsidP="003D7572">
      <w:pPr>
        <w:pStyle w:val="a6"/>
        <w:numPr>
          <w:ilvl w:val="0"/>
          <w:numId w:val="17"/>
        </w:numPr>
        <w:rPr>
          <w:lang w:eastAsia="ru-RU" w:bidi="ru-RU"/>
        </w:rPr>
      </w:pPr>
      <w:r w:rsidRPr="004812A3">
        <w:rPr>
          <w:lang w:eastAsia="ru-RU" w:bidi="ru-RU"/>
        </w:rPr>
        <w:t>сообщени</w:t>
      </w:r>
      <w:r w:rsidR="000D005F" w:rsidRPr="004812A3">
        <w:rPr>
          <w:lang w:eastAsia="ru-RU" w:bidi="ru-RU"/>
        </w:rPr>
        <w:t>е</w:t>
      </w:r>
      <w:r w:rsidRPr="004812A3">
        <w:rPr>
          <w:lang w:eastAsia="ru-RU" w:bidi="ru-RU"/>
        </w:rPr>
        <w:t xml:space="preserve"> по адресу электронной почты Потребителя, указанной в настоящем </w:t>
      </w:r>
      <w:r w:rsidR="00015989">
        <w:rPr>
          <w:lang w:eastAsia="ru-RU" w:bidi="ru-RU"/>
        </w:rPr>
        <w:t>договор</w:t>
      </w:r>
      <w:r w:rsidRPr="004812A3">
        <w:rPr>
          <w:lang w:eastAsia="ru-RU" w:bidi="ru-RU"/>
        </w:rPr>
        <w:t xml:space="preserve">е, с адреса электронной почты Регионального оператора, указанной в настоящем </w:t>
      </w:r>
      <w:r w:rsidR="00015989">
        <w:rPr>
          <w:lang w:eastAsia="ru-RU" w:bidi="ru-RU"/>
        </w:rPr>
        <w:t>договор</w:t>
      </w:r>
      <w:r w:rsidRPr="004812A3">
        <w:rPr>
          <w:lang w:eastAsia="ru-RU" w:bidi="ru-RU"/>
        </w:rPr>
        <w:t>е;</w:t>
      </w:r>
    </w:p>
    <w:p w14:paraId="02CF21CA" w14:textId="3201CBE2" w:rsidR="00C773EF" w:rsidRPr="004812A3" w:rsidRDefault="00C773EF" w:rsidP="003D7572">
      <w:pPr>
        <w:pStyle w:val="a6"/>
        <w:numPr>
          <w:ilvl w:val="0"/>
          <w:numId w:val="17"/>
        </w:numPr>
        <w:rPr>
          <w:lang w:eastAsia="ru-RU" w:bidi="ru-RU"/>
        </w:rPr>
      </w:pPr>
      <w:r w:rsidRPr="004812A3">
        <w:rPr>
          <w:lang w:eastAsia="ru-RU" w:bidi="ru-RU"/>
        </w:rPr>
        <w:t>через личный кабинет Потребителя в государственной информационной системе жилищно</w:t>
      </w:r>
      <w:r w:rsidR="00775AA3" w:rsidRPr="004812A3">
        <w:rPr>
          <w:lang w:eastAsia="ru-RU" w:bidi="ru-RU"/>
        </w:rPr>
        <w:t>-</w:t>
      </w:r>
      <w:r w:rsidRPr="004812A3">
        <w:rPr>
          <w:lang w:eastAsia="ru-RU" w:bidi="ru-RU"/>
        </w:rPr>
        <w:t>коммунального хозяйства;</w:t>
      </w:r>
    </w:p>
    <w:p w14:paraId="5F4FF542" w14:textId="3C76FB06" w:rsidR="00C773EF" w:rsidRPr="004812A3" w:rsidRDefault="00C773EF" w:rsidP="003D7572">
      <w:pPr>
        <w:pStyle w:val="a6"/>
        <w:numPr>
          <w:ilvl w:val="0"/>
          <w:numId w:val="17"/>
        </w:numPr>
        <w:rPr>
          <w:lang w:eastAsia="ru-RU" w:bidi="ru-RU"/>
        </w:rPr>
      </w:pPr>
      <w:r w:rsidRPr="004812A3">
        <w:rPr>
          <w:lang w:eastAsia="ru-RU" w:bidi="ru-RU"/>
        </w:rPr>
        <w:t xml:space="preserve">на официальном сайте Регионального оператора в информационно-телекоммуникационной сети "Интернет" по адресу, указанному в настоящем </w:t>
      </w:r>
      <w:r w:rsidR="00015989">
        <w:rPr>
          <w:lang w:eastAsia="ru-RU" w:bidi="ru-RU"/>
        </w:rPr>
        <w:t>договор</w:t>
      </w:r>
      <w:r w:rsidRPr="004812A3">
        <w:rPr>
          <w:lang w:eastAsia="ru-RU" w:bidi="ru-RU"/>
        </w:rPr>
        <w:t>е;</w:t>
      </w:r>
    </w:p>
    <w:p w14:paraId="6E5DBBD9" w14:textId="0FF5BC9A" w:rsidR="00323026" w:rsidRPr="004812A3" w:rsidRDefault="00C773EF" w:rsidP="00323026">
      <w:pPr>
        <w:pStyle w:val="a7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Все споры и разногласия, возникающие между сторонами в процессе исполнения настоящего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 xml:space="preserve">а, разрешаются в досудебном порядке путем проведения переговоров и обмена письменным обращениями, в том числе претензиями. Срок рассмотрения таких обращений составляет </w:t>
      </w:r>
      <w:proofErr w:type="gramStart"/>
      <w:r w:rsidRPr="004812A3">
        <w:rPr>
          <w:rFonts w:eastAsia="Times New Roman"/>
          <w:color w:val="000000"/>
          <w:lang w:eastAsia="ru-RU" w:bidi="ru-RU"/>
        </w:rPr>
        <w:t>14  дней</w:t>
      </w:r>
      <w:proofErr w:type="gramEnd"/>
      <w:r w:rsidRPr="004812A3">
        <w:rPr>
          <w:rFonts w:eastAsia="Times New Roman"/>
          <w:color w:val="000000"/>
          <w:lang w:eastAsia="ru-RU" w:bidi="ru-RU"/>
        </w:rPr>
        <w:t xml:space="preserve"> с момента получения. При не урегулировании возникшего спора в досудебном порядке стороны праве обратиться в суд в порядке, установленном действующим законодательством Российской Федерации.</w:t>
      </w:r>
    </w:p>
    <w:p w14:paraId="0834DF93" w14:textId="02568C83" w:rsidR="00C773EF" w:rsidRPr="004812A3" w:rsidRDefault="00015989" w:rsidP="00323026">
      <w:pPr>
        <w:pStyle w:val="a7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015989">
        <w:rPr>
          <w:rFonts w:eastAsia="Times New Roman"/>
          <w:color w:val="000000"/>
          <w:lang w:eastAsia="ru-RU" w:bidi="ru-RU"/>
        </w:rPr>
        <w:t xml:space="preserve">При заключении настоящего </w:t>
      </w:r>
      <w:r>
        <w:rPr>
          <w:rFonts w:eastAsia="Times New Roman"/>
          <w:color w:val="000000"/>
          <w:lang w:eastAsia="ru-RU" w:bidi="ru-RU"/>
        </w:rPr>
        <w:t>д</w:t>
      </w:r>
      <w:r w:rsidR="007D5929">
        <w:rPr>
          <w:rFonts w:eastAsia="Times New Roman"/>
          <w:color w:val="000000"/>
          <w:lang w:eastAsia="ru-RU" w:bidi="ru-RU"/>
        </w:rPr>
        <w:t>о</w:t>
      </w:r>
      <w:r w:rsidRPr="00015989">
        <w:rPr>
          <w:rFonts w:eastAsia="Times New Roman"/>
          <w:color w:val="000000"/>
          <w:lang w:eastAsia="ru-RU" w:bidi="ru-RU"/>
        </w:rPr>
        <w:t>говора, а также в процессе его исполнения допускается использование факсимиле.  При этом факсимильная подпись иметь такую же силу, что и подлинная подпись уполномоченных лиц</w:t>
      </w:r>
      <w:r w:rsidR="007D5929">
        <w:rPr>
          <w:rFonts w:eastAsia="Times New Roman"/>
          <w:color w:val="000000"/>
          <w:lang w:eastAsia="ru-RU" w:bidi="ru-RU"/>
        </w:rPr>
        <w:t>.</w:t>
      </w:r>
    </w:p>
    <w:p w14:paraId="6F71CCDC" w14:textId="056CD9EE" w:rsidR="00C773EF" w:rsidRPr="004812A3" w:rsidRDefault="00C773EF" w:rsidP="00323026">
      <w:pPr>
        <w:pStyle w:val="a7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Настоящим Потребитель заверяет и гарантирует, что представленные им сведения, имеющие значение для заключения настоящего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 xml:space="preserve">а и исполнения его условий Региональным оператором (в том числе, но не ограничиваясь, сведения о количестве расчетных единиц, объеме принимаемых твердых коммунальных отходов, полномочиях на заключение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а, местах накопления твердых коммунальных отходов, периодичности вывоза) являются достоверными, не нарушают требований действующего законодательства, а также прав и законных интересов третьих лиц.</w:t>
      </w:r>
    </w:p>
    <w:p w14:paraId="7BCD188B" w14:textId="77777777" w:rsidR="00C773EF" w:rsidRPr="004812A3" w:rsidRDefault="00C773EF" w:rsidP="00DB722F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>Потребитель несет полную ответственность за все последствия, вызванные недостоверностью представленных сведений, в том числе выразившиеся в привлечении Регионального оператора к ответственности за нарушение требований действующего законодательства, и возместить все понесенные убытки.</w:t>
      </w:r>
    </w:p>
    <w:p w14:paraId="2E6DCFD7" w14:textId="4A760B1D" w:rsidR="00C773EF" w:rsidRPr="004812A3" w:rsidRDefault="00C773EF" w:rsidP="00323026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Подписанием настоящего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 xml:space="preserve">а Потребитель дает Региональному оператору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данных, в целях осуществления действий по исполнению настоящего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 xml:space="preserve">а, взыскания образовавшейся задолженности по настоящему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у.</w:t>
      </w:r>
    </w:p>
    <w:p w14:paraId="45CB4A0A" w14:textId="4DE4D4F2" w:rsidR="00C773EF" w:rsidRPr="004812A3" w:rsidRDefault="00C773EF" w:rsidP="00323026">
      <w:pPr>
        <w:widowControl w:val="0"/>
        <w:numPr>
          <w:ilvl w:val="0"/>
          <w:numId w:val="12"/>
        </w:numPr>
        <w:tabs>
          <w:tab w:val="left" w:pos="1058"/>
        </w:tabs>
        <w:spacing w:after="0" w:line="240" w:lineRule="auto"/>
        <w:ind w:hanging="76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t xml:space="preserve">Настоящий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 xml:space="preserve"> составлен в 2 экземплярах, имеющих равную юридическую силу.</w:t>
      </w:r>
    </w:p>
    <w:p w14:paraId="22E440CB" w14:textId="0C133410" w:rsidR="00C773EF" w:rsidRPr="004812A3" w:rsidRDefault="00C773EF" w:rsidP="00323026">
      <w:pPr>
        <w:widowControl w:val="0"/>
        <w:numPr>
          <w:ilvl w:val="0"/>
          <w:numId w:val="12"/>
        </w:numPr>
        <w:tabs>
          <w:tab w:val="left" w:pos="1058"/>
        </w:tabs>
        <w:spacing w:after="280" w:line="240" w:lineRule="auto"/>
        <w:ind w:hanging="760"/>
        <w:jc w:val="both"/>
        <w:rPr>
          <w:rFonts w:eastAsia="Times New Roman"/>
          <w:color w:val="000000"/>
          <w:lang w:eastAsia="ru-RU" w:bidi="ru-RU"/>
        </w:rPr>
      </w:pPr>
      <w:r w:rsidRPr="004812A3">
        <w:rPr>
          <w:rFonts w:eastAsia="Times New Roman"/>
          <w:color w:val="000000"/>
          <w:lang w:eastAsia="ru-RU" w:bidi="ru-RU"/>
        </w:rPr>
        <w:lastRenderedPageBreak/>
        <w:t>Приложение</w:t>
      </w:r>
      <w:r w:rsidR="00492D59">
        <w:rPr>
          <w:rFonts w:eastAsia="Times New Roman"/>
          <w:color w:val="000000"/>
          <w:lang w:eastAsia="ru-RU" w:bidi="ru-RU"/>
        </w:rPr>
        <w:t xml:space="preserve"> № </w:t>
      </w:r>
      <w:proofErr w:type="gramStart"/>
      <w:r w:rsidR="00492D59">
        <w:rPr>
          <w:rFonts w:eastAsia="Times New Roman"/>
          <w:color w:val="000000"/>
          <w:lang w:eastAsia="ru-RU" w:bidi="ru-RU"/>
        </w:rPr>
        <w:t xml:space="preserve">1 </w:t>
      </w:r>
      <w:r w:rsidRPr="004812A3">
        <w:rPr>
          <w:rFonts w:eastAsia="Times New Roman"/>
          <w:color w:val="000000"/>
          <w:lang w:eastAsia="ru-RU" w:bidi="ru-RU"/>
        </w:rPr>
        <w:t xml:space="preserve"> к</w:t>
      </w:r>
      <w:proofErr w:type="gramEnd"/>
      <w:r w:rsidRPr="004812A3">
        <w:rPr>
          <w:rFonts w:eastAsia="Times New Roman"/>
          <w:color w:val="000000"/>
          <w:lang w:eastAsia="ru-RU" w:bidi="ru-RU"/>
        </w:rPr>
        <w:t xml:space="preserve"> настоящему </w:t>
      </w:r>
      <w:r w:rsidR="00015989">
        <w:rPr>
          <w:rFonts w:eastAsia="Times New Roman"/>
          <w:color w:val="000000"/>
          <w:lang w:eastAsia="ru-RU" w:bidi="ru-RU"/>
        </w:rPr>
        <w:t>договор</w:t>
      </w:r>
      <w:r w:rsidRPr="004812A3">
        <w:rPr>
          <w:rFonts w:eastAsia="Times New Roman"/>
          <w:color w:val="000000"/>
          <w:lang w:eastAsia="ru-RU" w:bidi="ru-RU"/>
        </w:rPr>
        <w:t>у является его неотъемлемой частью.</w:t>
      </w:r>
    </w:p>
    <w:p w14:paraId="57329364" w14:textId="4D9B766F" w:rsidR="00F2735E" w:rsidRPr="004812A3" w:rsidRDefault="00F2735E"/>
    <w:p w14:paraId="71B85884" w14:textId="77777777" w:rsidR="000D005F" w:rsidRPr="004812A3" w:rsidRDefault="000D005F" w:rsidP="00246524">
      <w:pPr>
        <w:pStyle w:val="a6"/>
        <w:rPr>
          <w:b/>
          <w:bCs/>
        </w:rPr>
      </w:pPr>
    </w:p>
    <w:p w14:paraId="695DF4C2" w14:textId="6F6B8BFB" w:rsidR="004812A3" w:rsidRPr="00015989" w:rsidRDefault="00015989" w:rsidP="00246524">
      <w:pPr>
        <w:pStyle w:val="a6"/>
        <w:numPr>
          <w:ilvl w:val="0"/>
          <w:numId w:val="16"/>
        </w:numPr>
        <w:jc w:val="center"/>
        <w:rPr>
          <w:b/>
          <w:bCs/>
        </w:rPr>
      </w:pPr>
      <w:r w:rsidRPr="00015989">
        <w:rPr>
          <w:b/>
          <w:bCs/>
        </w:rPr>
        <w:t xml:space="preserve">Адреса и реквизиты </w:t>
      </w:r>
      <w:proofErr w:type="gramStart"/>
      <w:r w:rsidRPr="00015989">
        <w:rPr>
          <w:b/>
          <w:bCs/>
        </w:rPr>
        <w:t xml:space="preserve">сторон </w:t>
      </w:r>
      <w:r>
        <w:rPr>
          <w:b/>
          <w:bCs/>
        </w:rPr>
        <w:t>:</w:t>
      </w:r>
      <w:proofErr w:type="gramEnd"/>
    </w:p>
    <w:p w14:paraId="594F420D" w14:textId="77777777" w:rsidR="004812A3" w:rsidRDefault="004812A3" w:rsidP="00246524">
      <w:pPr>
        <w:pStyle w:val="a6"/>
        <w:rPr>
          <w:b/>
          <w:bCs/>
        </w:rPr>
      </w:pPr>
    </w:p>
    <w:tbl>
      <w:tblPr>
        <w:tblStyle w:val="a5"/>
        <w:tblpPr w:leftFromText="180" w:rightFromText="180" w:vertAnchor="text" w:horzAnchor="margin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4502"/>
      </w:tblGrid>
      <w:tr w:rsidR="00015989" w:rsidRPr="004812A3" w14:paraId="7FE9C733" w14:textId="77777777" w:rsidTr="00015989">
        <w:trPr>
          <w:trHeight w:val="287"/>
        </w:trPr>
        <w:tc>
          <w:tcPr>
            <w:tcW w:w="5062" w:type="dxa"/>
          </w:tcPr>
          <w:p w14:paraId="1A0FC485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8" w:name="_Hlk29920400"/>
            <w:r w:rsidRPr="004812A3">
              <w:rPr>
                <w:rFonts w:ascii="Times New Roman" w:hAnsi="Times New Roman" w:cs="Times New Roman"/>
                <w:b/>
                <w:bCs/>
                <w:color w:val="000000"/>
              </w:rPr>
              <w:t>Региональный оператор:</w:t>
            </w:r>
          </w:p>
          <w:p w14:paraId="69F2DB2F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2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«Биотехнологии» </w:t>
            </w:r>
          </w:p>
          <w:p w14:paraId="24CF951C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2A3">
              <w:rPr>
                <w:rFonts w:ascii="Times New Roman" w:hAnsi="Times New Roman" w:cs="Times New Roman"/>
                <w:b/>
                <w:bCs/>
                <w:color w:val="000000"/>
              </w:rPr>
              <w:t>ИНН/КПП: 3329067090 / 332801001</w:t>
            </w:r>
          </w:p>
        </w:tc>
        <w:tc>
          <w:tcPr>
            <w:tcW w:w="4502" w:type="dxa"/>
          </w:tcPr>
          <w:p w14:paraId="4A981063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2A3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Потребитель:</w:t>
            </w:r>
          </w:p>
          <w:p w14:paraId="46B98F2A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7B618FF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15989" w:rsidRPr="004812A3" w14:paraId="697204BE" w14:textId="77777777" w:rsidTr="00015989">
        <w:trPr>
          <w:trHeight w:val="186"/>
        </w:trPr>
        <w:tc>
          <w:tcPr>
            <w:tcW w:w="5062" w:type="dxa"/>
          </w:tcPr>
          <w:p w14:paraId="468BE431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</w:rPr>
            </w:pPr>
            <w:r w:rsidRPr="004812A3">
              <w:rPr>
                <w:rFonts w:ascii="Times New Roman" w:hAnsi="Times New Roman" w:cs="Times New Roman"/>
                <w:color w:val="000000"/>
              </w:rPr>
              <w:t>Юр. адрес: 600005, г. Владимир, ул. Тракторная,</w:t>
            </w:r>
          </w:p>
          <w:p w14:paraId="7FBDFE98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</w:rPr>
            </w:pPr>
            <w:r w:rsidRPr="004812A3">
              <w:rPr>
                <w:rFonts w:ascii="Times New Roman" w:hAnsi="Times New Roman" w:cs="Times New Roman"/>
                <w:color w:val="000000"/>
              </w:rPr>
              <w:t xml:space="preserve">дом 43, литер 8Р, офис 3 </w:t>
            </w:r>
          </w:p>
        </w:tc>
        <w:tc>
          <w:tcPr>
            <w:tcW w:w="4502" w:type="dxa"/>
          </w:tcPr>
          <w:p w14:paraId="36DD0268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</w:rPr>
            </w:pPr>
            <w:r w:rsidRPr="004812A3">
              <w:rPr>
                <w:rFonts w:ascii="Times New Roman" w:hAnsi="Times New Roman" w:cs="Times New Roman"/>
                <w:color w:val="000000"/>
              </w:rPr>
              <w:t>-----------------------------------------------------</w:t>
            </w:r>
          </w:p>
          <w:p w14:paraId="57B22CEA" w14:textId="77777777" w:rsidR="00015989" w:rsidRPr="004812A3" w:rsidRDefault="00015989" w:rsidP="00015989">
            <w:pPr>
              <w:rPr>
                <w:rFonts w:ascii="Times New Roman" w:hAnsi="Times New Roman" w:cs="Times New Roman"/>
                <w:color w:val="000000"/>
              </w:rPr>
            </w:pPr>
            <w:r w:rsidRPr="004812A3">
              <w:rPr>
                <w:rFonts w:ascii="Times New Roman" w:hAnsi="Times New Roman" w:cs="Times New Roman"/>
                <w:color w:val="000000"/>
              </w:rPr>
              <w:t>--------------------------------------------------------------------------</w:t>
            </w:r>
            <w:r>
              <w:rPr>
                <w:rFonts w:ascii="Times New Roman" w:hAnsi="Times New Roman" w:cs="Times New Roman"/>
                <w:color w:val="000000"/>
              </w:rPr>
              <w:t>--------------------------------</w:t>
            </w:r>
          </w:p>
        </w:tc>
      </w:tr>
      <w:tr w:rsidR="00015989" w:rsidRPr="004812A3" w14:paraId="79364FB7" w14:textId="77777777" w:rsidTr="00015989">
        <w:trPr>
          <w:trHeight w:val="194"/>
        </w:trPr>
        <w:tc>
          <w:tcPr>
            <w:tcW w:w="5062" w:type="dxa"/>
          </w:tcPr>
          <w:p w14:paraId="562CD0E7" w14:textId="77777777" w:rsidR="00015989" w:rsidRPr="004812A3" w:rsidRDefault="00015989" w:rsidP="00015989">
            <w:pPr>
              <w:rPr>
                <w:rFonts w:ascii="Times New Roman" w:hAnsi="Times New Roman" w:cs="Times New Roman"/>
                <w:color w:val="000000"/>
              </w:rPr>
            </w:pPr>
            <w:r w:rsidRPr="004812A3">
              <w:rPr>
                <w:rFonts w:ascii="Times New Roman" w:hAnsi="Times New Roman" w:cs="Times New Roman"/>
                <w:color w:val="000000"/>
              </w:rPr>
              <w:t xml:space="preserve">Факт. </w:t>
            </w:r>
            <w:proofErr w:type="gramStart"/>
            <w:r w:rsidRPr="004812A3">
              <w:rPr>
                <w:rFonts w:ascii="Times New Roman" w:hAnsi="Times New Roman" w:cs="Times New Roman"/>
                <w:color w:val="000000"/>
              </w:rPr>
              <w:t>адрес::</w:t>
            </w:r>
            <w:proofErr w:type="gramEnd"/>
            <w:r w:rsidRPr="004812A3">
              <w:rPr>
                <w:rFonts w:ascii="Times New Roman" w:hAnsi="Times New Roman" w:cs="Times New Roman"/>
                <w:color w:val="000000"/>
              </w:rPr>
              <w:t xml:space="preserve"> 600007, г. Владимир, ул. Мира, д.61-а, 3 этаж, офис 316 </w:t>
            </w:r>
          </w:p>
          <w:p w14:paraId="10570CA1" w14:textId="77777777" w:rsidR="00015989" w:rsidRPr="004812A3" w:rsidRDefault="00015989" w:rsidP="000159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14:paraId="768C46BD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</w:rPr>
            </w:pPr>
            <w:r w:rsidRPr="004812A3">
              <w:rPr>
                <w:rFonts w:ascii="Times New Roman" w:hAnsi="Times New Roman" w:cs="Times New Roman"/>
                <w:color w:val="000000"/>
              </w:rPr>
              <w:t>-----------------------------------------------------------------------</w:t>
            </w:r>
            <w:r>
              <w:rPr>
                <w:rFonts w:ascii="Times New Roman" w:hAnsi="Times New Roman" w:cs="Times New Roman"/>
                <w:color w:val="000000"/>
              </w:rPr>
              <w:t>--------------------------------</w:t>
            </w:r>
            <w:r w:rsidRPr="004812A3">
              <w:rPr>
                <w:rFonts w:ascii="Times New Roman" w:hAnsi="Times New Roman" w:cs="Times New Roman"/>
                <w:color w:val="000000"/>
              </w:rPr>
              <w:t>---</w:t>
            </w:r>
          </w:p>
          <w:p w14:paraId="7E82C115" w14:textId="77777777" w:rsidR="00015989" w:rsidRPr="004812A3" w:rsidRDefault="00015989" w:rsidP="00015989">
            <w:pPr>
              <w:rPr>
                <w:rFonts w:ascii="Times New Roman" w:hAnsi="Times New Roman" w:cs="Times New Roman"/>
              </w:rPr>
            </w:pPr>
            <w:r w:rsidRPr="004812A3">
              <w:rPr>
                <w:rFonts w:ascii="Times New Roman" w:hAnsi="Times New Roman" w:cs="Times New Roman"/>
              </w:rPr>
              <w:t>-----------------------------------------------------------------------</w:t>
            </w:r>
            <w:r>
              <w:rPr>
                <w:rFonts w:ascii="Times New Roman" w:hAnsi="Times New Roman" w:cs="Times New Roman"/>
              </w:rPr>
              <w:t>---------------------------------</w:t>
            </w:r>
            <w:r w:rsidRPr="004812A3">
              <w:rPr>
                <w:rFonts w:ascii="Times New Roman" w:hAnsi="Times New Roman" w:cs="Times New Roman"/>
              </w:rPr>
              <w:t>--</w:t>
            </w:r>
          </w:p>
        </w:tc>
      </w:tr>
      <w:tr w:rsidR="00015989" w:rsidRPr="004812A3" w14:paraId="0E0DD3E4" w14:textId="77777777" w:rsidTr="00015989">
        <w:trPr>
          <w:trHeight w:val="380"/>
        </w:trPr>
        <w:tc>
          <w:tcPr>
            <w:tcW w:w="5062" w:type="dxa"/>
          </w:tcPr>
          <w:p w14:paraId="339D20E2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</w:rPr>
            </w:pPr>
            <w:r w:rsidRPr="004812A3">
              <w:rPr>
                <w:rFonts w:ascii="Times New Roman" w:hAnsi="Times New Roman" w:cs="Times New Roman"/>
                <w:color w:val="000000"/>
              </w:rPr>
              <w:t xml:space="preserve">Платёжные </w:t>
            </w:r>
            <w:proofErr w:type="gramStart"/>
            <w:r w:rsidRPr="004812A3">
              <w:rPr>
                <w:rFonts w:ascii="Times New Roman" w:hAnsi="Times New Roman" w:cs="Times New Roman"/>
                <w:color w:val="000000"/>
              </w:rPr>
              <w:t>реквизиты :</w:t>
            </w:r>
            <w:proofErr w:type="gramEnd"/>
            <w:r w:rsidRPr="004812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E034C41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</w:rPr>
            </w:pPr>
            <w:r w:rsidRPr="004812A3">
              <w:rPr>
                <w:rFonts w:ascii="Times New Roman" w:hAnsi="Times New Roman" w:cs="Times New Roman"/>
                <w:color w:val="000000"/>
              </w:rPr>
              <w:t>ПАО «БАНК УРАЛСИБ», р/</w:t>
            </w:r>
            <w:proofErr w:type="spellStart"/>
            <w:r w:rsidRPr="004812A3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4812A3">
              <w:rPr>
                <w:rFonts w:ascii="Times New Roman" w:hAnsi="Times New Roman" w:cs="Times New Roman"/>
                <w:color w:val="000000"/>
              </w:rPr>
              <w:t xml:space="preserve"> 40702810102200400544,  </w:t>
            </w:r>
          </w:p>
          <w:p w14:paraId="4F911E66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</w:rPr>
            </w:pPr>
            <w:r w:rsidRPr="004812A3">
              <w:rPr>
                <w:rFonts w:ascii="Times New Roman" w:hAnsi="Times New Roman" w:cs="Times New Roman"/>
                <w:color w:val="000000"/>
              </w:rPr>
              <w:t>к/с 30101810100000000787, БИК 044525787</w:t>
            </w:r>
          </w:p>
        </w:tc>
        <w:tc>
          <w:tcPr>
            <w:tcW w:w="4502" w:type="dxa"/>
          </w:tcPr>
          <w:p w14:paraId="0D47FF28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</w:rPr>
            </w:pPr>
          </w:p>
          <w:p w14:paraId="1E145BAE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5989" w:rsidRPr="004812A3" w14:paraId="7C4C632B" w14:textId="77777777" w:rsidTr="00015989">
        <w:trPr>
          <w:trHeight w:val="92"/>
        </w:trPr>
        <w:tc>
          <w:tcPr>
            <w:tcW w:w="5062" w:type="dxa"/>
          </w:tcPr>
          <w:p w14:paraId="438695B7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</w:rPr>
            </w:pPr>
            <w:r w:rsidRPr="004812A3">
              <w:rPr>
                <w:rFonts w:ascii="Times New Roman" w:hAnsi="Times New Roman" w:cs="Times New Roman"/>
                <w:color w:val="000000"/>
              </w:rPr>
              <w:t xml:space="preserve">Конт. тел. </w:t>
            </w:r>
            <w:r w:rsidRPr="004812A3">
              <w:rPr>
                <w:rFonts w:ascii="Times New Roman" w:hAnsi="Times New Roman" w:cs="Times New Roman"/>
              </w:rPr>
              <w:t xml:space="preserve"> </w:t>
            </w:r>
            <w:r w:rsidRPr="004812A3">
              <w:rPr>
                <w:rFonts w:ascii="Times New Roman" w:hAnsi="Times New Roman" w:cs="Times New Roman"/>
                <w:color w:val="000000"/>
              </w:rPr>
              <w:t>Конт. тел. (4922) 77-30-05</w:t>
            </w:r>
          </w:p>
        </w:tc>
        <w:tc>
          <w:tcPr>
            <w:tcW w:w="4502" w:type="dxa"/>
          </w:tcPr>
          <w:p w14:paraId="1D2A56B0" w14:textId="77777777" w:rsidR="00015989" w:rsidRPr="004812A3" w:rsidRDefault="00015989" w:rsidP="00015989">
            <w:pPr>
              <w:tabs>
                <w:tab w:val="left" w:pos="1605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8"/>
    </w:tbl>
    <w:p w14:paraId="0572DFA5" w14:textId="77777777" w:rsidR="004812A3" w:rsidRDefault="004812A3" w:rsidP="00246524">
      <w:pPr>
        <w:pStyle w:val="a6"/>
        <w:rPr>
          <w:b/>
          <w:bCs/>
        </w:rPr>
      </w:pPr>
    </w:p>
    <w:p w14:paraId="7CCE8981" w14:textId="77777777" w:rsidR="004812A3" w:rsidRDefault="004812A3" w:rsidP="00246524">
      <w:pPr>
        <w:pStyle w:val="a6"/>
        <w:rPr>
          <w:b/>
          <w:bCs/>
        </w:rPr>
      </w:pPr>
    </w:p>
    <w:p w14:paraId="70C3E1ED" w14:textId="1F488B32" w:rsidR="00246524" w:rsidRPr="00015989" w:rsidRDefault="00246524" w:rsidP="00246524">
      <w:pPr>
        <w:pStyle w:val="a6"/>
        <w:rPr>
          <w:b/>
          <w:bCs/>
        </w:rPr>
      </w:pPr>
      <w:bookmarkStart w:id="9" w:name="_Hlk29920453"/>
      <w:r w:rsidRPr="00015989">
        <w:rPr>
          <w:b/>
          <w:bCs/>
        </w:rPr>
        <w:t xml:space="preserve">Генеральный </w:t>
      </w:r>
      <w:proofErr w:type="gramStart"/>
      <w:r w:rsidRPr="00015989">
        <w:rPr>
          <w:b/>
          <w:bCs/>
        </w:rPr>
        <w:t xml:space="preserve">директор:   </w:t>
      </w:r>
      <w:proofErr w:type="gramEnd"/>
      <w:r w:rsidRPr="00015989">
        <w:rPr>
          <w:b/>
          <w:bCs/>
        </w:rPr>
        <w:t xml:space="preserve">     </w:t>
      </w:r>
      <w:r w:rsidR="003D7572" w:rsidRPr="00015989">
        <w:rPr>
          <w:b/>
          <w:bCs/>
        </w:rPr>
        <w:t xml:space="preserve">                             </w:t>
      </w:r>
      <w:r w:rsidRPr="00015989">
        <w:rPr>
          <w:b/>
          <w:bCs/>
        </w:rPr>
        <w:t xml:space="preserve"> </w:t>
      </w:r>
      <w:r w:rsidR="004812A3" w:rsidRPr="00015989">
        <w:rPr>
          <w:b/>
          <w:bCs/>
        </w:rPr>
        <w:t xml:space="preserve"> </w:t>
      </w:r>
      <w:r w:rsidRPr="00015989">
        <w:rPr>
          <w:b/>
          <w:bCs/>
        </w:rPr>
        <w:t>Потребитель :</w:t>
      </w:r>
    </w:p>
    <w:p w14:paraId="64DDAE68" w14:textId="34B4235F" w:rsidR="00246524" w:rsidRPr="004812A3" w:rsidRDefault="00246524" w:rsidP="00246524">
      <w:pPr>
        <w:rPr>
          <w:b/>
          <w:bCs/>
        </w:rPr>
      </w:pPr>
      <w:r w:rsidRPr="004812A3">
        <w:rPr>
          <w:b/>
          <w:bCs/>
        </w:rPr>
        <w:t xml:space="preserve">ООО «Биотехнологии» </w:t>
      </w:r>
    </w:p>
    <w:p w14:paraId="7DBDC1D0" w14:textId="04B7EF10" w:rsidR="00B401BC" w:rsidRPr="004812A3" w:rsidRDefault="00B401BC" w:rsidP="00246524">
      <w:pPr>
        <w:rPr>
          <w:b/>
          <w:bCs/>
        </w:rPr>
      </w:pPr>
      <w:r w:rsidRPr="004812A3">
        <w:rPr>
          <w:b/>
          <w:bCs/>
        </w:rPr>
        <w:t xml:space="preserve">____________________________________   </w:t>
      </w:r>
      <w:r w:rsidR="004812A3">
        <w:rPr>
          <w:b/>
          <w:bCs/>
        </w:rPr>
        <w:t xml:space="preserve">         </w:t>
      </w:r>
      <w:r w:rsidRPr="004812A3">
        <w:rPr>
          <w:b/>
          <w:bCs/>
        </w:rPr>
        <w:t>_____________________________________</w:t>
      </w:r>
      <w:bookmarkEnd w:id="9"/>
    </w:p>
    <w:sectPr w:rsidR="00B401BC" w:rsidRPr="004812A3" w:rsidSect="00323026">
      <w:footerReference w:type="default" r:id="rId8"/>
      <w:pgSz w:w="11906" w:h="16838"/>
      <w:pgMar w:top="426" w:right="424" w:bottom="426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530E" w14:textId="77777777" w:rsidR="009A0E6C" w:rsidRDefault="009A0E6C">
      <w:pPr>
        <w:spacing w:after="0" w:line="240" w:lineRule="auto"/>
      </w:pPr>
      <w:r>
        <w:separator/>
      </w:r>
    </w:p>
  </w:endnote>
  <w:endnote w:type="continuationSeparator" w:id="0">
    <w:p w14:paraId="76FB53F3" w14:textId="77777777" w:rsidR="009A0E6C" w:rsidRDefault="009A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427658"/>
      <w:docPartObj>
        <w:docPartGallery w:val="Page Numbers (Bottom of Page)"/>
        <w:docPartUnique/>
      </w:docPartObj>
    </w:sdtPr>
    <w:sdtEndPr/>
    <w:sdtContent>
      <w:p w14:paraId="3BFC7B19" w14:textId="77777777" w:rsidR="00243284" w:rsidRDefault="001E0C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B4CDD" w14:textId="77777777" w:rsidR="00846BD1" w:rsidRDefault="009A0E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55D7E" w14:textId="77777777" w:rsidR="009A0E6C" w:rsidRDefault="009A0E6C">
      <w:pPr>
        <w:spacing w:after="0" w:line="240" w:lineRule="auto"/>
      </w:pPr>
      <w:r>
        <w:separator/>
      </w:r>
    </w:p>
  </w:footnote>
  <w:footnote w:type="continuationSeparator" w:id="0">
    <w:p w14:paraId="295E7E8A" w14:textId="77777777" w:rsidR="009A0E6C" w:rsidRDefault="009A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38B"/>
    <w:multiLevelType w:val="hybridMultilevel"/>
    <w:tmpl w:val="FE440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F41A8"/>
    <w:multiLevelType w:val="hybridMultilevel"/>
    <w:tmpl w:val="F9E693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7273"/>
    <w:multiLevelType w:val="hybridMultilevel"/>
    <w:tmpl w:val="8B060C30"/>
    <w:lvl w:ilvl="0" w:tplc="C5C00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5C68"/>
    <w:multiLevelType w:val="hybridMultilevel"/>
    <w:tmpl w:val="A4027726"/>
    <w:lvl w:ilvl="0" w:tplc="D60C0F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4C3A"/>
    <w:multiLevelType w:val="multilevel"/>
    <w:tmpl w:val="3F88C7D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DD3F5C"/>
    <w:multiLevelType w:val="multilevel"/>
    <w:tmpl w:val="BB2C13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5778C5"/>
    <w:multiLevelType w:val="hybridMultilevel"/>
    <w:tmpl w:val="ECBEE816"/>
    <w:lvl w:ilvl="0" w:tplc="6E0E77BE">
      <w:numFmt w:val="bullet"/>
      <w:lvlText w:val="•"/>
      <w:lvlJc w:val="left"/>
      <w:pPr>
        <w:ind w:left="21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8B5E56"/>
    <w:multiLevelType w:val="hybridMultilevel"/>
    <w:tmpl w:val="00C28682"/>
    <w:lvl w:ilvl="0" w:tplc="D5E41438">
      <w:start w:val="3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3902006"/>
    <w:multiLevelType w:val="hybridMultilevel"/>
    <w:tmpl w:val="8018BB38"/>
    <w:lvl w:ilvl="0" w:tplc="261417E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37F02"/>
    <w:multiLevelType w:val="hybridMultilevel"/>
    <w:tmpl w:val="19FC1E8C"/>
    <w:lvl w:ilvl="0" w:tplc="261417E8">
      <w:start w:val="1"/>
      <w:numFmt w:val="bullet"/>
      <w:lvlText w:val=""/>
      <w:lvlJc w:val="left"/>
      <w:pPr>
        <w:ind w:left="1410" w:hanging="690"/>
      </w:pPr>
      <w:rPr>
        <w:rFonts w:ascii="Wingdings" w:hAnsi="Wingdings" w:hint="default"/>
      </w:rPr>
    </w:lvl>
    <w:lvl w:ilvl="1" w:tplc="5158FB44">
      <w:numFmt w:val="bullet"/>
      <w:lvlText w:val="•"/>
      <w:lvlJc w:val="left"/>
      <w:pPr>
        <w:ind w:left="213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1F0EEF"/>
    <w:multiLevelType w:val="multilevel"/>
    <w:tmpl w:val="8218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BE6551"/>
    <w:multiLevelType w:val="hybridMultilevel"/>
    <w:tmpl w:val="3E4AF4C0"/>
    <w:lvl w:ilvl="0" w:tplc="261417E8">
      <w:start w:val="1"/>
      <w:numFmt w:val="bullet"/>
      <w:lvlText w:val=""/>
      <w:lvlJc w:val="left"/>
      <w:pPr>
        <w:ind w:left="1410" w:hanging="6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B217C6"/>
    <w:multiLevelType w:val="hybridMultilevel"/>
    <w:tmpl w:val="6FFA4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7B143C"/>
    <w:multiLevelType w:val="hybridMultilevel"/>
    <w:tmpl w:val="2F427B18"/>
    <w:lvl w:ilvl="0" w:tplc="6E0E77BE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879EB"/>
    <w:multiLevelType w:val="hybridMultilevel"/>
    <w:tmpl w:val="C12C516E"/>
    <w:lvl w:ilvl="0" w:tplc="50486D9E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3783F"/>
    <w:multiLevelType w:val="hybridMultilevel"/>
    <w:tmpl w:val="8496F58E"/>
    <w:lvl w:ilvl="0" w:tplc="CBC27FC8">
      <w:start w:val="3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7F647A50"/>
    <w:multiLevelType w:val="multilevel"/>
    <w:tmpl w:val="4B1AA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94"/>
    <w:rsid w:val="00015989"/>
    <w:rsid w:val="000741D7"/>
    <w:rsid w:val="000D005F"/>
    <w:rsid w:val="00105728"/>
    <w:rsid w:val="001233FE"/>
    <w:rsid w:val="00167F0A"/>
    <w:rsid w:val="001E0C17"/>
    <w:rsid w:val="0024241C"/>
    <w:rsid w:val="00246524"/>
    <w:rsid w:val="00303A5B"/>
    <w:rsid w:val="00304426"/>
    <w:rsid w:val="00323026"/>
    <w:rsid w:val="003D7572"/>
    <w:rsid w:val="004812A3"/>
    <w:rsid w:val="00492D59"/>
    <w:rsid w:val="004B57CF"/>
    <w:rsid w:val="004C1394"/>
    <w:rsid w:val="004D01B4"/>
    <w:rsid w:val="00534715"/>
    <w:rsid w:val="0055152D"/>
    <w:rsid w:val="00554083"/>
    <w:rsid w:val="00583373"/>
    <w:rsid w:val="00616EC9"/>
    <w:rsid w:val="006B272B"/>
    <w:rsid w:val="006F4D72"/>
    <w:rsid w:val="006F7646"/>
    <w:rsid w:val="007556B5"/>
    <w:rsid w:val="00774E10"/>
    <w:rsid w:val="00775AA3"/>
    <w:rsid w:val="0079591E"/>
    <w:rsid w:val="007A2EA4"/>
    <w:rsid w:val="007C7A52"/>
    <w:rsid w:val="007D5929"/>
    <w:rsid w:val="00816D74"/>
    <w:rsid w:val="00873415"/>
    <w:rsid w:val="008816CE"/>
    <w:rsid w:val="00896FFA"/>
    <w:rsid w:val="008C0E70"/>
    <w:rsid w:val="0090715D"/>
    <w:rsid w:val="0095454C"/>
    <w:rsid w:val="009A0E6C"/>
    <w:rsid w:val="00A013B1"/>
    <w:rsid w:val="00A21EB2"/>
    <w:rsid w:val="00A43FA4"/>
    <w:rsid w:val="00A645FC"/>
    <w:rsid w:val="00AB7D7D"/>
    <w:rsid w:val="00AE24A9"/>
    <w:rsid w:val="00B401BC"/>
    <w:rsid w:val="00B449F5"/>
    <w:rsid w:val="00B64E72"/>
    <w:rsid w:val="00C12047"/>
    <w:rsid w:val="00C37C82"/>
    <w:rsid w:val="00C773EF"/>
    <w:rsid w:val="00CE232C"/>
    <w:rsid w:val="00D51CC3"/>
    <w:rsid w:val="00D901E3"/>
    <w:rsid w:val="00D9172B"/>
    <w:rsid w:val="00DA1D5A"/>
    <w:rsid w:val="00DA3312"/>
    <w:rsid w:val="00DB722F"/>
    <w:rsid w:val="00DF275B"/>
    <w:rsid w:val="00E1568B"/>
    <w:rsid w:val="00E8727F"/>
    <w:rsid w:val="00F2735E"/>
    <w:rsid w:val="00F90275"/>
    <w:rsid w:val="00F928ED"/>
    <w:rsid w:val="00FE24D2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9B400"/>
  <w15:chartTrackingRefBased/>
  <w15:docId w15:val="{6205DA8F-D68D-4292-B8AB-5843FFD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73E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C773EF"/>
    <w:rPr>
      <w:rFonts w:ascii="Courier New" w:eastAsia="Courier New" w:hAnsi="Courier New" w:cs="Courier New"/>
      <w:color w:val="000000"/>
      <w:lang w:eastAsia="ru-RU" w:bidi="ru-RU"/>
    </w:rPr>
  </w:style>
  <w:style w:type="table" w:styleId="a5">
    <w:name w:val="Table Grid"/>
    <w:basedOn w:val="a1"/>
    <w:uiPriority w:val="39"/>
    <w:rsid w:val="00C773EF"/>
    <w:pPr>
      <w:widowControl w:val="0"/>
      <w:spacing w:after="0" w:line="240" w:lineRule="auto"/>
    </w:pPr>
    <w:rPr>
      <w:rFonts w:ascii="Courier New" w:eastAsia="Courier New" w:hAnsi="Courier New" w:cs="Courier New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645F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01E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D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D0A3-4A4D-457A-BB2C-767DD3B5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14</cp:revision>
  <cp:lastPrinted>2020-01-14T12:36:00Z</cp:lastPrinted>
  <dcterms:created xsi:type="dcterms:W3CDTF">2020-01-14T12:38:00Z</dcterms:created>
  <dcterms:modified xsi:type="dcterms:W3CDTF">2020-01-15T12:20:00Z</dcterms:modified>
</cp:coreProperties>
</file>